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3D" w:rsidRDefault="003D1E3D" w:rsidP="003D1E3D">
      <w:pPr>
        <w:jc w:val="center"/>
        <w:rPr>
          <w:rFonts w:cs="Times New Roman"/>
          <w:b/>
          <w:sz w:val="24"/>
          <w:szCs w:val="24"/>
          <w:lang w:val="bg-BG" w:eastAsia="bg-BG"/>
        </w:rPr>
      </w:pPr>
      <w:r>
        <w:rPr>
          <w:rFonts w:ascii="Arial" w:hAnsi="Arial" w:cs="Arial"/>
          <w:noProof/>
          <w:color w:val="0000CC"/>
          <w:lang w:val="bg-BG" w:eastAsia="bg-BG"/>
        </w:rPr>
        <w:drawing>
          <wp:inline distT="0" distB="0" distL="0" distR="0">
            <wp:extent cx="752475" cy="514350"/>
            <wp:effectExtent l="0" t="0" r="9525" b="0"/>
            <wp:docPr id="4" name="Картина 4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full size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3D" w:rsidRDefault="003D1E3D" w:rsidP="003D1E3D">
      <w:pPr>
        <w:jc w:val="center"/>
        <w:rPr>
          <w:b/>
        </w:rPr>
      </w:pPr>
      <w:proofErr w:type="spellStart"/>
      <w:proofErr w:type="gramStart"/>
      <w:r>
        <w:rPr>
          <w:b/>
        </w:rPr>
        <w:t>ОУ”Св.</w:t>
      </w:r>
      <w:proofErr w:type="gramEnd"/>
      <w:r>
        <w:rPr>
          <w:b/>
        </w:rPr>
        <w:t>св.Кирил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Методий</w:t>
      </w:r>
      <w:proofErr w:type="spellEnd"/>
      <w:r>
        <w:rPr>
          <w:b/>
        </w:rPr>
        <w:t>”,</w:t>
      </w:r>
      <w:proofErr w:type="spellStart"/>
      <w:r>
        <w:rPr>
          <w:b/>
        </w:rPr>
        <w:t>с.Марикостиново,общ.Петрич,обл.Благоевград</w:t>
      </w:r>
      <w:proofErr w:type="spellEnd"/>
    </w:p>
    <w:p w:rsidR="003D1E3D" w:rsidRDefault="003D1E3D" w:rsidP="003D1E3D">
      <w:pPr>
        <w:jc w:val="center"/>
        <w:rPr>
          <w:rFonts w:ascii="Arial" w:hAnsi="Arial" w:cs="Arial"/>
          <w:b/>
        </w:rPr>
      </w:pPr>
      <w:proofErr w:type="gramStart"/>
      <w:r>
        <w:t>e</w:t>
      </w:r>
      <w:r>
        <w:rPr>
          <w:lang w:val="ru-RU"/>
        </w:rPr>
        <w:t>-</w:t>
      </w:r>
      <w:proofErr w:type="spellStart"/>
      <w:r>
        <w:t>mail:ou</w:t>
      </w:r>
      <w:proofErr w:type="spellEnd"/>
      <w:r>
        <w:rPr>
          <w:lang w:val="ru-RU"/>
        </w:rPr>
        <w:t>_</w:t>
      </w:r>
      <w:proofErr w:type="spellStart"/>
      <w:r>
        <w:t>marikostinovo</w:t>
      </w:r>
      <w:proofErr w:type="spellEnd"/>
      <w:r>
        <w:rPr>
          <w:lang w:val="ru-RU"/>
        </w:rPr>
        <w:t>1936@</w:t>
      </w:r>
      <w:proofErr w:type="spellStart"/>
      <w:r>
        <w:t>abv</w:t>
      </w:r>
      <w:proofErr w:type="spellEnd"/>
      <w:r>
        <w:rPr>
          <w:lang w:val="ru-RU"/>
        </w:rPr>
        <w:t>.</w:t>
      </w:r>
      <w:proofErr w:type="spellStart"/>
      <w:r>
        <w:t>bg</w:t>
      </w:r>
      <w:proofErr w:type="spellEnd"/>
      <w:proofErr w:type="gramEnd"/>
      <w:r>
        <w:rPr>
          <w:lang w:val="ru-RU"/>
        </w:rPr>
        <w:t xml:space="preserve">  </w:t>
      </w:r>
      <w:r>
        <w:t>,</w:t>
      </w:r>
      <w:r>
        <w:rPr>
          <w:lang w:val="ru-RU"/>
        </w:rPr>
        <w:t xml:space="preserve"> </w:t>
      </w:r>
      <w:r>
        <w:t>тел:0893  605271</w:t>
      </w:r>
    </w:p>
    <w:p w:rsidR="003D1E3D" w:rsidRDefault="003D1E3D" w:rsidP="003D1E3D">
      <w:pPr>
        <w:pStyle w:val="1"/>
        <w:spacing w:line="360" w:lineRule="auto"/>
        <w:rPr>
          <w:b w:val="0"/>
          <w:lang w:val="en-US"/>
        </w:rPr>
      </w:pPr>
    </w:p>
    <w:p w:rsidR="003D1E3D" w:rsidRDefault="003D1E3D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3D1E3D" w:rsidRDefault="00530467" w:rsidP="00530467">
      <w:pPr>
        <w:spacing w:after="0"/>
        <w:jc w:val="right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noProof/>
          <w:lang w:val="bg-BG" w:eastAsia="bg-BG"/>
        </w:rPr>
        <w:drawing>
          <wp:inline distT="0" distB="0" distL="0" distR="0">
            <wp:extent cx="3430905" cy="131572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E3D" w:rsidRDefault="003D1E3D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3D1E3D" w:rsidRDefault="003D1E3D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3D1E3D" w:rsidRDefault="003D1E3D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4C0807" w:rsidRDefault="004C0807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</w:p>
    <w:p w:rsidR="00D022A2" w:rsidRDefault="00D022A2" w:rsidP="00B5631F">
      <w:pPr>
        <w:tabs>
          <w:tab w:val="left" w:pos="8055"/>
        </w:tabs>
        <w:spacing w:after="0"/>
        <w:rPr>
          <w:rFonts w:ascii="Arial" w:hAnsi="Arial" w:cs="Arial"/>
          <w:b/>
          <w:bCs/>
          <w:sz w:val="48"/>
          <w:szCs w:val="48"/>
        </w:rPr>
      </w:pPr>
      <w:r w:rsidRPr="00D022A2">
        <w:rPr>
          <w:rFonts w:ascii="Arial" w:hAnsi="Arial" w:cs="Arial"/>
          <w:bCs/>
          <w:sz w:val="48"/>
          <w:szCs w:val="48"/>
          <w:lang w:val="bg-BG"/>
        </w:rPr>
        <w:t xml:space="preserve">                                                  </w:t>
      </w:r>
    </w:p>
    <w:p w:rsidR="0018644C" w:rsidRDefault="0018644C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  <w:lang w:val="bg-BG"/>
        </w:rPr>
      </w:pPr>
      <w:r w:rsidRPr="0044755B">
        <w:rPr>
          <w:rFonts w:ascii="Arial" w:hAnsi="Arial" w:cs="Arial"/>
          <w:b/>
          <w:bCs/>
          <w:sz w:val="48"/>
          <w:szCs w:val="48"/>
          <w:lang w:val="bg-BG"/>
        </w:rPr>
        <w:t>МЕРКИ ЗА ПОВИШАВАНЕ КАЧЕСТВОТО НА ОБРАЗОВАНИЕТО</w:t>
      </w:r>
    </w:p>
    <w:p w:rsidR="00BB0096" w:rsidRPr="0044755B" w:rsidRDefault="00BB0096" w:rsidP="00B67A4B">
      <w:pPr>
        <w:spacing w:after="0"/>
        <w:jc w:val="center"/>
        <w:rPr>
          <w:rFonts w:ascii="Arial" w:hAnsi="Arial" w:cs="Arial"/>
          <w:b/>
          <w:bCs/>
          <w:sz w:val="48"/>
          <w:szCs w:val="48"/>
          <w:lang w:val="bg-BG"/>
        </w:rPr>
      </w:pPr>
      <w:r>
        <w:rPr>
          <w:rFonts w:ascii="Arial" w:hAnsi="Arial" w:cs="Arial"/>
          <w:b/>
          <w:bCs/>
          <w:sz w:val="48"/>
          <w:szCs w:val="48"/>
          <w:lang w:val="bg-BG"/>
        </w:rPr>
        <w:t>2024/2025 учебна година</w:t>
      </w:r>
    </w:p>
    <w:p w:rsidR="0018644C" w:rsidRPr="004630E8" w:rsidRDefault="006312F7" w:rsidP="006312F7">
      <w:pPr>
        <w:widowControl w:val="0"/>
        <w:tabs>
          <w:tab w:val="left" w:pos="1410"/>
        </w:tabs>
        <w:autoSpaceDE w:val="0"/>
        <w:autoSpaceDN w:val="0"/>
        <w:adjustRightInd w:val="0"/>
        <w:spacing w:after="0"/>
        <w:jc w:val="both"/>
      </w:pPr>
      <w:r>
        <w:tab/>
      </w:r>
    </w:p>
    <w:p w:rsidR="0018644C" w:rsidRPr="00560116" w:rsidRDefault="0018644C" w:rsidP="00B67A4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aps/>
          <w:sz w:val="56"/>
          <w:szCs w:val="56"/>
        </w:rPr>
      </w:pPr>
    </w:p>
    <w:p w:rsidR="0018644C" w:rsidRDefault="0018644C" w:rsidP="00B67A4B">
      <w:pPr>
        <w:spacing w:after="0"/>
        <w:jc w:val="center"/>
      </w:pPr>
    </w:p>
    <w:p w:rsidR="0018644C" w:rsidRDefault="0018644C" w:rsidP="00B67A4B">
      <w:pPr>
        <w:spacing w:after="0"/>
        <w:jc w:val="center"/>
      </w:pPr>
    </w:p>
    <w:p w:rsidR="0018644C" w:rsidRDefault="00081108" w:rsidP="00B67A4B">
      <w:pPr>
        <w:spacing w:after="0"/>
        <w:rPr>
          <w:rFonts w:ascii="Times New Roman" w:hAnsi="Times New Roman" w:cs="Times New Roman"/>
          <w:sz w:val="44"/>
          <w:szCs w:val="44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402590</wp:posOffset>
                </wp:positionV>
                <wp:extent cx="264795" cy="377190"/>
                <wp:effectExtent l="0" t="635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807" w:rsidRDefault="004C080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4pt;margin-top:31.7pt;width:20.85pt;height:29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vGfw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" stroked="f">
                <v:textbox style="mso-fit-shape-to-text:t">
                  <w:txbxContent>
                    <w:p w:rsidR="004C0807" w:rsidRDefault="004C0807"/>
                  </w:txbxContent>
                </v:textbox>
                <w10:wrap type="square"/>
              </v:shape>
            </w:pict>
          </mc:Fallback>
        </mc:AlternateContent>
      </w:r>
      <w:r w:rsidR="0018644C" w:rsidRPr="00560116">
        <w:br w:type="page"/>
      </w:r>
    </w:p>
    <w:p w:rsidR="0018644C" w:rsidRPr="00B95371" w:rsidRDefault="0018644C" w:rsidP="00B67A4B">
      <w:pPr>
        <w:pStyle w:val="a3"/>
        <w:numPr>
          <w:ilvl w:val="0"/>
          <w:numId w:val="21"/>
        </w:numPr>
        <w:spacing w:after="0"/>
        <w:ind w:left="284" w:hanging="284"/>
        <w:rPr>
          <w:sz w:val="28"/>
          <w:szCs w:val="28"/>
        </w:rPr>
      </w:pPr>
      <w:r w:rsidRPr="00B95371">
        <w:rPr>
          <w:b/>
          <w:bCs/>
          <w:sz w:val="28"/>
          <w:szCs w:val="28"/>
        </w:rPr>
        <w:lastRenderedPageBreak/>
        <w:t>ОБЩИ ПОЛОЖЕНИЯ.</w:t>
      </w:r>
      <w:r w:rsidRPr="00B95371">
        <w:rPr>
          <w:b/>
          <w:bCs/>
          <w:sz w:val="28"/>
          <w:szCs w:val="28"/>
        </w:rPr>
        <w:tab/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УВОД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Качеството на образованието се осигурява чрез управление на процеса на развитие на институцията (училището), основанo на анализиране, планиране, изпълнение на дейностите, оценяване и внасяне на подобрения.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Качеството на образованието в институциите се осигурява при спазване на следните принципи: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ефективно разпределяне, използване и управление на ресурсите;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 xml:space="preserve">автономия и самоуправление; 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ангажираност, сътрудничество и социален диалог между всички участници в процеса на образованието и обучението;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удовлетвореност на участниците в процеса на обучението и на другите заинтересовани лица;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приемственост на политиките и постиженията, прилагане на добри педагогически практики;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непрекъснатост, прозрачност и демократичност в процеса за повишаване на качеството в институцията;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7.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ориентираност на образованието и обучението към изискванията и потребностите на пазара на труда;</w:t>
      </w:r>
    </w:p>
    <w:p w:rsidR="00B67A4B" w:rsidRP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8.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целенасоченост към постигане на високи резултати в процеса на обучение и образование;</w:t>
      </w:r>
    </w:p>
    <w:p w:rsidR="00B67A4B" w:rsidRDefault="00B67A4B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 w:rsidRPr="00B67A4B">
        <w:rPr>
          <w:rFonts w:ascii="Times New Roman" w:hAnsi="Times New Roman" w:cs="Times New Roman"/>
          <w:sz w:val="24"/>
          <w:szCs w:val="24"/>
          <w:lang w:val="bg-BG"/>
        </w:rPr>
        <w:t>9.</w:t>
      </w:r>
      <w:r w:rsidRPr="00B67A4B">
        <w:rPr>
          <w:rFonts w:ascii="Times New Roman" w:hAnsi="Times New Roman" w:cs="Times New Roman"/>
          <w:sz w:val="24"/>
          <w:szCs w:val="24"/>
          <w:lang w:val="bg-BG"/>
        </w:rPr>
        <w:tab/>
        <w:t>лидерство и разпределяне на отговорности за постигане на целите на институцията.</w:t>
      </w:r>
    </w:p>
    <w:p w:rsidR="0018644C" w:rsidRPr="0093134C" w:rsidRDefault="0018644C" w:rsidP="00B67A4B">
      <w:pPr>
        <w:spacing w:after="0" w:line="234" w:lineRule="auto"/>
        <w:ind w:right="20" w:firstLine="35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 у</w:t>
      </w:r>
      <w:r w:rsidRPr="0093134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чители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</w:t>
      </w:r>
      <w:r w:rsidRPr="009313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Pr="00C031C3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Повишаване на квалификацията на преподавателите.</w:t>
      </w:r>
    </w:p>
    <w:p w:rsidR="0018644C" w:rsidRPr="00C031C3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Повишаване мотивацията на учителите.</w:t>
      </w:r>
    </w:p>
    <w:p w:rsidR="0018644C" w:rsidRPr="00C031C3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Насърчаване на комуникацията между учителите.</w:t>
      </w:r>
    </w:p>
    <w:p w:rsidR="0018644C" w:rsidRPr="00C031C3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Осигуряване на допълнителни часове (консултации) от учители-специалисти.</w:t>
      </w:r>
    </w:p>
    <w:p w:rsidR="0018644C" w:rsidRPr="00C031C3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Организация и планиране на урока.</w:t>
      </w:r>
    </w:p>
    <w:p w:rsidR="0018644C" w:rsidRPr="002D03AD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C031C3">
        <w:rPr>
          <w:rFonts w:ascii="Times New Roman" w:hAnsi="Times New Roman" w:cs="Times New Roman"/>
          <w:sz w:val="24"/>
          <w:szCs w:val="24"/>
          <w:lang w:val="bg-BG"/>
        </w:rPr>
        <w:t>Използване на раз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C031C3">
        <w:rPr>
          <w:rFonts w:ascii="Times New Roman" w:hAnsi="Times New Roman" w:cs="Times New Roman"/>
          <w:sz w:val="24"/>
          <w:szCs w:val="24"/>
          <w:lang w:val="bg-BG"/>
        </w:rPr>
        <w:t>ообразни форми за проверка на знанията, уменията и компетентностите на учениците.</w:t>
      </w:r>
    </w:p>
    <w:p w:rsidR="0018644C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2D03AD">
        <w:rPr>
          <w:rFonts w:ascii="Times New Roman" w:hAnsi="Times New Roman" w:cs="Times New Roman"/>
          <w:sz w:val="24"/>
          <w:szCs w:val="24"/>
          <w:lang w:val="bg-BG"/>
        </w:rPr>
        <w:t xml:space="preserve">Точно и ясно формулиране на критериите за </w:t>
      </w:r>
      <w:r>
        <w:rPr>
          <w:rFonts w:ascii="Times New Roman" w:hAnsi="Times New Roman" w:cs="Times New Roman"/>
          <w:sz w:val="24"/>
          <w:szCs w:val="24"/>
          <w:lang w:val="bg-BG"/>
        </w:rPr>
        <w:t>оценка</w:t>
      </w:r>
      <w:r w:rsidRPr="002D03AD">
        <w:rPr>
          <w:rFonts w:ascii="Times New Roman" w:hAnsi="Times New Roman" w:cs="Times New Roman"/>
          <w:sz w:val="24"/>
          <w:szCs w:val="24"/>
          <w:lang w:val="bg-BG"/>
        </w:rPr>
        <w:t xml:space="preserve"> на знанията, уменията и компетентностите на учениците.</w:t>
      </w:r>
    </w:p>
    <w:p w:rsidR="0018644C" w:rsidRDefault="0018644C" w:rsidP="00B67A4B">
      <w:pPr>
        <w:pStyle w:val="a3"/>
        <w:numPr>
          <w:ilvl w:val="1"/>
          <w:numId w:val="20"/>
        </w:numPr>
        <w:tabs>
          <w:tab w:val="left" w:pos="1276"/>
        </w:tabs>
        <w:spacing w:after="0" w:line="234" w:lineRule="auto"/>
        <w:ind w:left="1276" w:right="20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0449F7">
        <w:rPr>
          <w:rFonts w:ascii="Times New Roman" w:hAnsi="Times New Roman" w:cs="Times New Roman"/>
          <w:sz w:val="24"/>
          <w:szCs w:val="24"/>
          <w:lang w:val="bg-BG"/>
        </w:rPr>
        <w:t>Развиване на позитивно отношение учител-ученик.</w:t>
      </w:r>
    </w:p>
    <w:p w:rsidR="0018644C" w:rsidRPr="0093134C" w:rsidRDefault="0018644C" w:rsidP="00B67A4B">
      <w:pPr>
        <w:pStyle w:val="a3"/>
        <w:tabs>
          <w:tab w:val="left" w:pos="1276"/>
        </w:tabs>
        <w:spacing w:after="0" w:line="234" w:lineRule="auto"/>
        <w:ind w:left="1276" w:right="2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93134C" w:rsidRDefault="0018644C" w:rsidP="00B67A4B">
      <w:pPr>
        <w:pStyle w:val="a3"/>
        <w:numPr>
          <w:ilvl w:val="0"/>
          <w:numId w:val="20"/>
        </w:numPr>
        <w:spacing w:after="0" w:line="235" w:lineRule="auto"/>
        <w:ind w:left="714" w:right="23" w:hanging="357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у</w:t>
      </w:r>
      <w:r w:rsidRPr="0093134C">
        <w:rPr>
          <w:rFonts w:ascii="Times New Roman" w:hAnsi="Times New Roman" w:cs="Times New Roman"/>
          <w:b/>
          <w:bCs/>
          <w:sz w:val="24"/>
          <w:szCs w:val="24"/>
          <w:lang w:val="bg-BG"/>
        </w:rPr>
        <w:t>ченици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те</w:t>
      </w:r>
      <w:r w:rsidRPr="009313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Активна страна в учебния процес.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Политики за подкрепа на гражданското, здравното и интеркултурното образование.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Обратна връзка с учениците.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Развиване на позитивно отношение ученик-ученик.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Затягане мерките за присъствие на учениците.</w:t>
      </w:r>
    </w:p>
    <w:p w:rsidR="0018644C" w:rsidRPr="00F3011C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Ефективни мерки за поддържане на дисциплината.</w:t>
      </w:r>
      <w:r w:rsidRPr="00F301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44C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Мотивиране на учениците за участие в състезания, олимпиади, конкурси и др.</w:t>
      </w:r>
    </w:p>
    <w:p w:rsidR="0018644C" w:rsidRPr="00B95371" w:rsidRDefault="0018644C" w:rsidP="00B67A4B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93134C" w:rsidRDefault="0018644C" w:rsidP="00B67A4B">
      <w:pPr>
        <w:pStyle w:val="a3"/>
        <w:numPr>
          <w:ilvl w:val="0"/>
          <w:numId w:val="20"/>
        </w:numPr>
        <w:spacing w:after="0" w:line="235" w:lineRule="auto"/>
        <w:ind w:left="714" w:right="23" w:hanging="357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училищната институция</w:t>
      </w:r>
      <w:r w:rsidRPr="0093134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Подобряване на МТБ.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Използване на съвременни ИКТ в учебния процес.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Осигуряване на интерактивно обучение.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Функционираща вътрешна система за управление и контрол на качеството на образованието и обучението в училище.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Механизъм за ранно предупреждение за различни рискове.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lastRenderedPageBreak/>
        <w:t>Реализиране на училищни, национални и международни програми и проекти.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Активно взаи</w:t>
      </w:r>
      <w:r w:rsidR="00F3011C">
        <w:rPr>
          <w:rFonts w:ascii="Times New Roman" w:hAnsi="Times New Roman" w:cs="Times New Roman"/>
          <w:sz w:val="24"/>
          <w:szCs w:val="24"/>
          <w:lang w:val="bg-BG"/>
        </w:rPr>
        <w:t>модействие с Обществения съвет</w:t>
      </w:r>
      <w:r w:rsidRPr="00B9537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Ефективно</w:t>
      </w:r>
      <w:r w:rsidRPr="00B95371">
        <w:rPr>
          <w:rFonts w:ascii="Times New Roman" w:hAnsi="Times New Roman" w:cs="Times New Roman"/>
          <w:sz w:val="24"/>
          <w:szCs w:val="24"/>
          <w:lang w:val="bg-BG"/>
        </w:rPr>
        <w:t xml:space="preserve"> взаимодействие училище-семейство.</w:t>
      </w:r>
    </w:p>
    <w:p w:rsidR="0018644C" w:rsidRPr="00B95371" w:rsidRDefault="0018644C" w:rsidP="00B67A4B">
      <w:pPr>
        <w:pStyle w:val="a3"/>
        <w:numPr>
          <w:ilvl w:val="1"/>
          <w:numId w:val="20"/>
        </w:numPr>
        <w:spacing w:after="0"/>
        <w:ind w:left="1276" w:hanging="560"/>
        <w:rPr>
          <w:rFonts w:ascii="Times New Roman" w:hAnsi="Times New Roman" w:cs="Times New Roman"/>
          <w:sz w:val="24"/>
          <w:szCs w:val="24"/>
          <w:lang w:val="bg-BG"/>
        </w:rPr>
      </w:pPr>
      <w:r w:rsidRPr="00B95371">
        <w:rPr>
          <w:rFonts w:ascii="Times New Roman" w:hAnsi="Times New Roman" w:cs="Times New Roman"/>
          <w:sz w:val="24"/>
          <w:szCs w:val="24"/>
          <w:lang w:val="bg-BG"/>
        </w:rPr>
        <w:t>Организиране на извънкласни форми на обучения на ученици.</w:t>
      </w:r>
    </w:p>
    <w:p w:rsidR="0018644C" w:rsidRDefault="0018644C" w:rsidP="00B67A4B">
      <w:pPr>
        <w:spacing w:after="0" w:line="234" w:lineRule="auto"/>
        <w:ind w:right="20" w:firstLine="356"/>
        <w:rPr>
          <w:sz w:val="24"/>
          <w:szCs w:val="24"/>
          <w:lang w:val="bg-BG"/>
        </w:rPr>
      </w:pPr>
    </w:p>
    <w:p w:rsidR="0018644C" w:rsidRPr="00DB4AF4" w:rsidRDefault="0018644C" w:rsidP="00B67A4B">
      <w:pPr>
        <w:spacing w:after="0" w:line="234" w:lineRule="auto"/>
        <w:ind w:right="23" w:firstLine="356"/>
        <w:rPr>
          <w:rFonts w:ascii="Times New Roman" w:hAnsi="Times New Roman" w:cs="Times New Roman"/>
          <w:color w:val="000000"/>
          <w:sz w:val="20"/>
          <w:szCs w:val="20"/>
        </w:rPr>
      </w:pPr>
      <w:r w:rsidRPr="00DB4AF4">
        <w:rPr>
          <w:rFonts w:ascii="Times New Roman" w:hAnsi="Times New Roman" w:cs="Times New Roman"/>
          <w:sz w:val="24"/>
          <w:szCs w:val="24"/>
          <w:lang w:val="bg-BG"/>
        </w:rPr>
        <w:t>Предвидените</w:t>
      </w:r>
      <w:r w:rsidRPr="0093134C">
        <w:rPr>
          <w:color w:val="000000"/>
          <w:sz w:val="24"/>
          <w:szCs w:val="24"/>
          <w:lang w:val="bg-BG"/>
        </w:rPr>
        <w:t xml:space="preserve"> мерки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повишаване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качеството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на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образованието</w:t>
      </w:r>
      <w:proofErr w:type="spellEnd"/>
      <w:r w:rsidRPr="0093134C">
        <w:rPr>
          <w:color w:val="000000"/>
          <w:sz w:val="24"/>
          <w:szCs w:val="24"/>
        </w:rPr>
        <w:t xml:space="preserve"> в</w:t>
      </w:r>
      <w:r w:rsidRPr="0093134C">
        <w:rPr>
          <w:color w:val="000000"/>
          <w:sz w:val="24"/>
          <w:szCs w:val="24"/>
          <w:lang w:val="bg-BG"/>
        </w:rPr>
        <w:t xml:space="preserve"> </w:t>
      </w:r>
      <w:r w:rsidR="00983067" w:rsidRPr="00983067">
        <w:rPr>
          <w:color w:val="000000"/>
          <w:sz w:val="24"/>
          <w:szCs w:val="24"/>
          <w:lang w:val="bg-BG"/>
        </w:rPr>
        <w:t xml:space="preserve"> ОУ „</w:t>
      </w:r>
      <w:proofErr w:type="spellStart"/>
      <w:r w:rsidR="0084245E">
        <w:rPr>
          <w:color w:val="000000"/>
          <w:sz w:val="24"/>
          <w:szCs w:val="24"/>
          <w:lang w:val="bg-BG"/>
        </w:rPr>
        <w:t>Св.Св.Кирил</w:t>
      </w:r>
      <w:proofErr w:type="spellEnd"/>
      <w:r w:rsidR="0084245E">
        <w:rPr>
          <w:color w:val="000000"/>
          <w:sz w:val="24"/>
          <w:szCs w:val="24"/>
          <w:lang w:val="bg-BG"/>
        </w:rPr>
        <w:t xml:space="preserve"> и Методий</w:t>
      </w:r>
      <w:r w:rsidR="00983067" w:rsidRPr="00983067">
        <w:rPr>
          <w:color w:val="000000"/>
          <w:sz w:val="24"/>
          <w:szCs w:val="24"/>
          <w:lang w:val="bg-BG"/>
        </w:rPr>
        <w:t>“</w:t>
      </w:r>
      <w:proofErr w:type="spellStart"/>
      <w:r w:rsidRPr="00DB4AF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DB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AF4">
        <w:rPr>
          <w:rFonts w:ascii="Times New Roman" w:hAnsi="Times New Roman" w:cs="Times New Roman"/>
          <w:color w:val="000000"/>
          <w:sz w:val="24"/>
          <w:szCs w:val="24"/>
        </w:rPr>
        <w:t>основава</w:t>
      </w:r>
      <w:proofErr w:type="spellEnd"/>
      <w:r w:rsidRPr="00DB4AF4">
        <w:rPr>
          <w:rFonts w:ascii="Times New Roman" w:hAnsi="Times New Roman" w:cs="Times New Roman"/>
          <w:color w:val="000000"/>
          <w:sz w:val="24"/>
          <w:szCs w:val="24"/>
          <w:lang w:val="bg-BG"/>
        </w:rPr>
        <w:t>т</w:t>
      </w:r>
      <w:r w:rsidRPr="00DB4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A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DB4A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8644C" w:rsidRPr="0093134C" w:rsidRDefault="0018644C" w:rsidP="00B67A4B">
      <w:pPr>
        <w:numPr>
          <w:ilvl w:val="0"/>
          <w:numId w:val="17"/>
        </w:numPr>
        <w:tabs>
          <w:tab w:val="left" w:pos="720"/>
        </w:tabs>
        <w:spacing w:after="0" w:line="236" w:lineRule="auto"/>
        <w:ind w:left="720" w:right="23" w:hanging="364"/>
        <w:jc w:val="both"/>
        <w:rPr>
          <w:color w:val="000000"/>
          <w:sz w:val="24"/>
          <w:szCs w:val="24"/>
        </w:rPr>
      </w:pPr>
      <w:proofErr w:type="spellStart"/>
      <w:r w:rsidRPr="0093134C">
        <w:rPr>
          <w:color w:val="000000"/>
          <w:sz w:val="24"/>
          <w:szCs w:val="24"/>
        </w:rPr>
        <w:t>Закона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за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предучилищно</w:t>
      </w:r>
      <w:proofErr w:type="spellEnd"/>
      <w:r w:rsidRPr="0093134C">
        <w:rPr>
          <w:color w:val="000000"/>
          <w:sz w:val="24"/>
          <w:szCs w:val="24"/>
        </w:rPr>
        <w:t xml:space="preserve"> и </w:t>
      </w:r>
      <w:proofErr w:type="spellStart"/>
      <w:r w:rsidRPr="0093134C">
        <w:rPr>
          <w:color w:val="000000"/>
          <w:sz w:val="24"/>
          <w:szCs w:val="24"/>
        </w:rPr>
        <w:t>училищно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образование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r w:rsidRPr="0093134C">
        <w:rPr>
          <w:color w:val="000000"/>
          <w:sz w:val="24"/>
          <w:szCs w:val="24"/>
          <w:lang w:val="bg-BG"/>
        </w:rPr>
        <w:t>/</w:t>
      </w:r>
      <w:r w:rsidRPr="0093134C">
        <w:rPr>
          <w:color w:val="000000"/>
          <w:sz w:val="24"/>
          <w:szCs w:val="24"/>
        </w:rPr>
        <w:t>ЗПУО/;</w:t>
      </w:r>
    </w:p>
    <w:p w:rsidR="0018644C" w:rsidRPr="00151F74" w:rsidRDefault="0018644C" w:rsidP="00B67A4B">
      <w:pPr>
        <w:numPr>
          <w:ilvl w:val="0"/>
          <w:numId w:val="17"/>
        </w:numPr>
        <w:tabs>
          <w:tab w:val="left" w:pos="720"/>
        </w:tabs>
        <w:spacing w:after="0" w:line="236" w:lineRule="auto"/>
        <w:ind w:left="720" w:right="23" w:hanging="364"/>
        <w:jc w:val="both"/>
        <w:rPr>
          <w:color w:val="FF0000"/>
          <w:sz w:val="24"/>
          <w:szCs w:val="24"/>
        </w:rPr>
      </w:pPr>
      <w:proofErr w:type="spellStart"/>
      <w:r w:rsidRPr="0093134C">
        <w:rPr>
          <w:color w:val="000000"/>
          <w:sz w:val="24"/>
          <w:szCs w:val="24"/>
        </w:rPr>
        <w:t>Държавните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образователни</w:t>
      </w:r>
      <w:proofErr w:type="spellEnd"/>
      <w:r w:rsidRPr="0093134C">
        <w:rPr>
          <w:color w:val="000000"/>
          <w:sz w:val="24"/>
          <w:szCs w:val="24"/>
        </w:rPr>
        <w:t xml:space="preserve"> </w:t>
      </w:r>
      <w:proofErr w:type="spellStart"/>
      <w:r w:rsidRPr="0093134C">
        <w:rPr>
          <w:color w:val="000000"/>
          <w:sz w:val="24"/>
          <w:szCs w:val="24"/>
        </w:rPr>
        <w:t>стандарти</w:t>
      </w:r>
      <w:proofErr w:type="spellEnd"/>
      <w:r w:rsidRPr="0093134C">
        <w:rPr>
          <w:color w:val="000000"/>
          <w:sz w:val="24"/>
          <w:szCs w:val="24"/>
          <w:lang w:val="bg-BG"/>
        </w:rPr>
        <w:t>;</w:t>
      </w:r>
      <w:r w:rsidRPr="0093134C">
        <w:rPr>
          <w:color w:val="000000"/>
          <w:sz w:val="24"/>
          <w:szCs w:val="24"/>
        </w:rPr>
        <w:t xml:space="preserve"> </w:t>
      </w:r>
    </w:p>
    <w:p w:rsidR="0018644C" w:rsidRPr="00B10FDB" w:rsidRDefault="0018644C" w:rsidP="00B67A4B">
      <w:pPr>
        <w:numPr>
          <w:ilvl w:val="0"/>
          <w:numId w:val="17"/>
        </w:numPr>
        <w:tabs>
          <w:tab w:val="left" w:pos="720"/>
        </w:tabs>
        <w:spacing w:after="0" w:line="236" w:lineRule="auto"/>
        <w:ind w:left="720" w:right="23" w:hanging="36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Стратегия за развит</w:t>
      </w:r>
      <w:r w:rsidR="00983067">
        <w:rPr>
          <w:sz w:val="24"/>
          <w:szCs w:val="24"/>
          <w:lang w:val="bg-BG"/>
        </w:rPr>
        <w:t xml:space="preserve">ие </w:t>
      </w:r>
      <w:r>
        <w:rPr>
          <w:sz w:val="24"/>
          <w:szCs w:val="24"/>
          <w:lang w:val="bg-BG"/>
        </w:rPr>
        <w:t>;</w:t>
      </w:r>
    </w:p>
    <w:p w:rsidR="0018644C" w:rsidRPr="005E714C" w:rsidRDefault="0018644C" w:rsidP="00B67A4B">
      <w:pPr>
        <w:numPr>
          <w:ilvl w:val="0"/>
          <w:numId w:val="17"/>
        </w:numPr>
        <w:tabs>
          <w:tab w:val="left" w:pos="720"/>
        </w:tabs>
        <w:spacing w:after="0" w:line="236" w:lineRule="auto"/>
        <w:ind w:left="720" w:right="23" w:hanging="364"/>
        <w:jc w:val="both"/>
        <w:rPr>
          <w:sz w:val="24"/>
          <w:szCs w:val="24"/>
        </w:rPr>
      </w:pPr>
      <w:r w:rsidRPr="005E714C">
        <w:rPr>
          <w:sz w:val="24"/>
          <w:szCs w:val="24"/>
          <w:lang w:val="bg-BG"/>
        </w:rPr>
        <w:t>План за развит</w:t>
      </w:r>
      <w:r w:rsidR="00983067">
        <w:rPr>
          <w:sz w:val="24"/>
          <w:szCs w:val="24"/>
          <w:lang w:val="bg-BG"/>
        </w:rPr>
        <w:t xml:space="preserve">ие </w:t>
      </w:r>
      <w:r w:rsidRPr="005E714C">
        <w:rPr>
          <w:sz w:val="24"/>
          <w:szCs w:val="24"/>
          <w:lang w:val="bg-BG"/>
        </w:rPr>
        <w:t>;</w:t>
      </w:r>
    </w:p>
    <w:p w:rsidR="0018644C" w:rsidRPr="00B10FDB" w:rsidRDefault="0018644C" w:rsidP="00B67A4B">
      <w:pPr>
        <w:numPr>
          <w:ilvl w:val="0"/>
          <w:numId w:val="17"/>
        </w:numPr>
        <w:tabs>
          <w:tab w:val="left" w:pos="720"/>
        </w:tabs>
        <w:spacing w:after="0" w:line="236" w:lineRule="auto"/>
        <w:ind w:left="720" w:right="23" w:hanging="364"/>
        <w:jc w:val="both"/>
        <w:rPr>
          <w:color w:val="FF0000"/>
          <w:sz w:val="24"/>
          <w:szCs w:val="24"/>
        </w:rPr>
      </w:pPr>
      <w:r w:rsidRPr="0044755B">
        <w:rPr>
          <w:color w:val="000000"/>
          <w:sz w:val="24"/>
          <w:szCs w:val="24"/>
          <w:lang w:val="bg-BG"/>
        </w:rPr>
        <w:t>План за квалифик</w:t>
      </w:r>
      <w:r w:rsidR="00983067">
        <w:rPr>
          <w:color w:val="000000"/>
          <w:sz w:val="24"/>
          <w:szCs w:val="24"/>
          <w:lang w:val="bg-BG"/>
        </w:rPr>
        <w:t xml:space="preserve">ационна дейност </w:t>
      </w:r>
      <w:r w:rsidR="00D022A2">
        <w:rPr>
          <w:color w:val="000000"/>
          <w:sz w:val="24"/>
          <w:szCs w:val="24"/>
          <w:lang w:val="bg-BG"/>
        </w:rPr>
        <w:t>на училището.</w:t>
      </w:r>
    </w:p>
    <w:p w:rsidR="0018644C" w:rsidRPr="00B10FDB" w:rsidRDefault="0018644C" w:rsidP="00B67A4B">
      <w:pPr>
        <w:tabs>
          <w:tab w:val="left" w:pos="720"/>
        </w:tabs>
        <w:spacing w:after="0" w:line="236" w:lineRule="auto"/>
        <w:ind w:left="720" w:right="20"/>
        <w:jc w:val="both"/>
        <w:rPr>
          <w:color w:val="FF0000"/>
          <w:sz w:val="24"/>
          <w:szCs w:val="24"/>
        </w:rPr>
      </w:pPr>
    </w:p>
    <w:p w:rsidR="0018644C" w:rsidRPr="00B95371" w:rsidRDefault="0018644C" w:rsidP="00B67A4B">
      <w:pPr>
        <w:pStyle w:val="a3"/>
        <w:numPr>
          <w:ilvl w:val="0"/>
          <w:numId w:val="21"/>
        </w:numPr>
        <w:spacing w:after="0"/>
        <w:ind w:left="284" w:hanging="284"/>
        <w:rPr>
          <w:b/>
          <w:bCs/>
          <w:sz w:val="28"/>
          <w:szCs w:val="28"/>
        </w:rPr>
      </w:pPr>
      <w:r w:rsidRPr="00B95371">
        <w:rPr>
          <w:b/>
          <w:bCs/>
          <w:sz w:val="28"/>
          <w:szCs w:val="28"/>
        </w:rPr>
        <w:t>ЦЕЛ.</w:t>
      </w:r>
    </w:p>
    <w:p w:rsidR="0018644C" w:rsidRPr="001D0B08" w:rsidRDefault="0018644C" w:rsidP="00B67A4B">
      <w:pPr>
        <w:spacing w:after="0" w:line="234" w:lineRule="auto"/>
        <w:ind w:right="20" w:firstLine="35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Целта на н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астоящият </w:t>
      </w:r>
      <w:r w:rsidRPr="005E714C">
        <w:rPr>
          <w:rFonts w:ascii="Times New Roman" w:hAnsi="Times New Roman" w:cs="Times New Roman"/>
          <w:sz w:val="24"/>
          <w:szCs w:val="24"/>
          <w:lang w:val="bg-BG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  <w:lang w:val="bg-BG"/>
        </w:rPr>
        <w:t>е предлагане на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мерки за повишаване качество</w:t>
      </w:r>
      <w:r w:rsidR="00983067">
        <w:rPr>
          <w:rFonts w:ascii="Times New Roman" w:hAnsi="Times New Roman" w:cs="Times New Roman"/>
          <w:sz w:val="24"/>
          <w:szCs w:val="24"/>
          <w:lang w:val="bg-BG"/>
        </w:rPr>
        <w:t xml:space="preserve">то на образование в </w:t>
      </w:r>
      <w:r w:rsidR="00983067" w:rsidRPr="00983067">
        <w:rPr>
          <w:rFonts w:ascii="Times New Roman" w:hAnsi="Times New Roman" w:cs="Times New Roman"/>
          <w:sz w:val="24"/>
          <w:szCs w:val="24"/>
          <w:lang w:val="bg-BG"/>
        </w:rPr>
        <w:t xml:space="preserve"> ОУ „</w:t>
      </w:r>
      <w:r w:rsidR="0084245E">
        <w:rPr>
          <w:color w:val="000000"/>
          <w:sz w:val="24"/>
          <w:szCs w:val="24"/>
          <w:lang w:val="bg-BG"/>
        </w:rPr>
        <w:t>Св.Св.Кирил и Методий</w:t>
      </w:r>
      <w:r w:rsidR="00983067" w:rsidRPr="0098306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. Мерките не бива да се разглеждат едностранно, а да бъдат многоаспектни и да обхващат както учители и ученици, така и средата на обучение.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lang w:val="bg-BG"/>
        </w:rPr>
      </w:pPr>
    </w:p>
    <w:p w:rsidR="0018644C" w:rsidRPr="0084245E" w:rsidRDefault="0018644C" w:rsidP="00B67A4B">
      <w:pPr>
        <w:pStyle w:val="a3"/>
        <w:numPr>
          <w:ilvl w:val="0"/>
          <w:numId w:val="21"/>
        </w:numPr>
        <w:spacing w:after="0" w:line="235" w:lineRule="auto"/>
        <w:ind w:left="284" w:right="2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67A4B">
        <w:rPr>
          <w:b/>
          <w:bCs/>
          <w:sz w:val="28"/>
          <w:szCs w:val="28"/>
        </w:rPr>
        <w:t xml:space="preserve">МЕРКИ ЗА ПОВИШАВАНЕ НА КАЧЕСТВОТО НА ОБРАЗОВАНИЕТО В </w:t>
      </w:r>
      <w:r w:rsidR="00B67A4B" w:rsidRPr="00B67A4B">
        <w:rPr>
          <w:rFonts w:ascii="Times New Roman" w:hAnsi="Times New Roman" w:cs="Times New Roman"/>
          <w:b/>
          <w:sz w:val="24"/>
          <w:szCs w:val="24"/>
          <w:lang w:val="bg-BG"/>
        </w:rPr>
        <w:t>ОУ „</w:t>
      </w:r>
      <w:r w:rsidR="0084245E" w:rsidRPr="0084245E">
        <w:rPr>
          <w:b/>
          <w:color w:val="000000"/>
          <w:sz w:val="28"/>
          <w:szCs w:val="28"/>
          <w:lang w:val="bg-BG"/>
        </w:rPr>
        <w:t>Св.Св.Кирил и Методий</w:t>
      </w:r>
      <w:r w:rsidR="00B67A4B" w:rsidRPr="0084245E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B67A4B" w:rsidRDefault="00B67A4B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Default="0018644C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 УЧИТЕЛИТЕ</w:t>
      </w:r>
    </w:p>
    <w:p w:rsidR="0018644C" w:rsidRPr="00DB4AF4" w:rsidRDefault="0018644C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Повишаване на квалификацията на преподавателите.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Прилагане на </w:t>
      </w:r>
      <w:r w:rsidRPr="0044755B">
        <w:rPr>
          <w:color w:val="000000"/>
          <w:sz w:val="24"/>
          <w:szCs w:val="24"/>
          <w:lang w:val="bg-BG"/>
        </w:rPr>
        <w:t xml:space="preserve">План за квалификационна дейност на </w:t>
      </w:r>
      <w:r w:rsidR="00B67A4B">
        <w:rPr>
          <w:color w:val="000000"/>
          <w:sz w:val="24"/>
          <w:szCs w:val="24"/>
          <w:lang w:val="bg-BG"/>
        </w:rPr>
        <w:t xml:space="preserve"> </w:t>
      </w:r>
      <w:r w:rsidR="00B67A4B" w:rsidRPr="00983067">
        <w:rPr>
          <w:rFonts w:ascii="Times New Roman" w:hAnsi="Times New Roman" w:cs="Times New Roman"/>
          <w:sz w:val="24"/>
          <w:szCs w:val="24"/>
          <w:lang w:val="bg-BG"/>
        </w:rPr>
        <w:t>ОУ „</w:t>
      </w:r>
      <w:r w:rsidR="0084245E">
        <w:rPr>
          <w:color w:val="000000"/>
          <w:sz w:val="24"/>
          <w:szCs w:val="24"/>
          <w:lang w:val="bg-BG"/>
        </w:rPr>
        <w:t>Св.Св.Кирил и Методий</w:t>
      </w:r>
      <w:r w:rsidR="00B67A4B" w:rsidRPr="00983067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162DFA">
        <w:rPr>
          <w:sz w:val="24"/>
          <w:szCs w:val="24"/>
          <w:u w:val="single"/>
          <w:lang w:val="bg-BG"/>
        </w:rPr>
        <w:t>Срок на изпълнение:</w:t>
      </w:r>
      <w:r>
        <w:rPr>
          <w:sz w:val="24"/>
          <w:szCs w:val="24"/>
          <w:lang w:val="bg-BG"/>
        </w:rPr>
        <w:t xml:space="preserve"> целогодишен</w:t>
      </w:r>
    </w:p>
    <w:p w:rsidR="0018644C" w:rsidRPr="00162DFA" w:rsidRDefault="0018644C" w:rsidP="00B67A4B">
      <w:pPr>
        <w:spacing w:after="0" w:line="234" w:lineRule="auto"/>
        <w:ind w:right="20" w:firstLine="426"/>
        <w:rPr>
          <w:color w:val="FF0000"/>
          <w:sz w:val="24"/>
          <w:szCs w:val="24"/>
          <w:lang w:val="bg-BG"/>
        </w:rPr>
      </w:pPr>
      <w:r w:rsidRPr="00162DFA">
        <w:rPr>
          <w:sz w:val="24"/>
          <w:szCs w:val="24"/>
          <w:u w:val="single"/>
          <w:lang w:val="bg-BG"/>
        </w:rPr>
        <w:t>Отговорник:</w:t>
      </w:r>
      <w:r>
        <w:rPr>
          <w:sz w:val="24"/>
          <w:szCs w:val="24"/>
          <w:lang w:val="bg-BG"/>
        </w:rPr>
        <w:t xml:space="preserve"> Комисия по квалификационна дейност</w:t>
      </w: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Повишаване мотивацията на учителите.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Учителите трябва да се мотивират да насърчават учен</w:t>
      </w:r>
      <w:r w:rsidR="0098306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ците да работят самостоятелно, да прилагат по-голям контрол върху присъствието и самостоятелната работа на учениците и </w:t>
      </w:r>
      <w:r>
        <w:rPr>
          <w:rFonts w:ascii="Times New Roman" w:hAnsi="Times New Roman" w:cs="Times New Roman"/>
          <w:sz w:val="24"/>
          <w:szCs w:val="24"/>
          <w:lang w:val="bg-BG"/>
        </w:rPr>
        <w:t>качеството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на предаваните от тях писмени работи и проекти. Това може да се постигне чрез морални,  материални стимули и оказване на подкрепа при изпитване на трудности.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Използване на различни форми при мотивиране на персонала: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Изработване правилник за провеждане на ПС.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Формиране на система от морални стимули, изготвяне на етичен кодекс.</w:t>
      </w:r>
    </w:p>
    <w:p w:rsidR="0018644C" w:rsidRDefault="0018644C" w:rsidP="00B67A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62DFA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162DFA">
        <w:rPr>
          <w:sz w:val="24"/>
          <w:szCs w:val="24"/>
          <w:u w:val="single"/>
          <w:lang w:val="bg-BG"/>
        </w:rPr>
        <w:t>Срок на изпълнение:</w:t>
      </w:r>
      <w:r w:rsidRPr="00162DF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месец октомври</w:t>
      </w:r>
    </w:p>
    <w:p w:rsidR="0018644C" w:rsidRPr="00162DFA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62DFA">
        <w:rPr>
          <w:sz w:val="24"/>
          <w:szCs w:val="24"/>
          <w:u w:val="single"/>
          <w:lang w:val="bg-BG"/>
        </w:rPr>
        <w:t>Отговорник:</w:t>
      </w:r>
      <w:r w:rsidRPr="00162DFA">
        <w:rPr>
          <w:sz w:val="24"/>
          <w:szCs w:val="24"/>
          <w:lang w:val="bg-BG"/>
        </w:rPr>
        <w:t xml:space="preserve"> </w:t>
      </w:r>
      <w:r w:rsidR="00B67A4B">
        <w:rPr>
          <w:sz w:val="24"/>
          <w:szCs w:val="24"/>
          <w:lang w:val="bg-BG"/>
        </w:rPr>
        <w:t>Директор</w:t>
      </w:r>
    </w:p>
    <w:p w:rsidR="0018644C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C7F74" w:rsidRDefault="005C7F74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C7F74" w:rsidRPr="005C7F74" w:rsidRDefault="005C7F74" w:rsidP="00B67A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Насърчаване на комуникацията между учителите.</w:t>
      </w:r>
    </w:p>
    <w:p w:rsidR="0018644C" w:rsidRPr="003854AE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854AE">
        <w:rPr>
          <w:rFonts w:ascii="Times New Roman" w:hAnsi="Times New Roman" w:cs="Times New Roman"/>
          <w:sz w:val="24"/>
          <w:szCs w:val="24"/>
          <w:lang w:val="bg-BG"/>
        </w:rPr>
        <w:t xml:space="preserve">Активна комуникация между класния ръководител и другите преподаватели или възпитатели с цел повишаване на успеваемостта и подобряване на дисциплината на учениците. 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854AE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на обща база данни на учебни и помощни материали по степени и МО. 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854AE">
        <w:rPr>
          <w:rFonts w:ascii="Times New Roman" w:hAnsi="Times New Roman" w:cs="Times New Roman"/>
          <w:sz w:val="24"/>
          <w:szCs w:val="24"/>
          <w:lang w:val="bg-BG"/>
        </w:rPr>
        <w:t xml:space="preserve">Мултиплициране на придобитите знания на семинари и квалификационни обучения. 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854AE">
        <w:rPr>
          <w:rFonts w:ascii="Times New Roman" w:hAnsi="Times New Roman" w:cs="Times New Roman"/>
          <w:sz w:val="24"/>
          <w:szCs w:val="24"/>
          <w:lang w:val="bg-BG"/>
        </w:rPr>
        <w:t xml:space="preserve">Реализиране на общи проекти съвместно на няколко дисциплини. </w:t>
      </w:r>
    </w:p>
    <w:p w:rsidR="0018644C" w:rsidRPr="0084245E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84245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Да се провеждат информационни срещи от </w:t>
      </w:r>
      <w:r w:rsidR="00B67A4B" w:rsidRPr="0084245E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председателите на МО </w:t>
      </w:r>
      <w:r w:rsidRPr="0084245E">
        <w:rPr>
          <w:rFonts w:ascii="Times New Roman" w:hAnsi="Times New Roman" w:cs="Times New Roman"/>
          <w:sz w:val="24"/>
          <w:szCs w:val="24"/>
          <w:lang w:val="bg-BG"/>
        </w:rPr>
        <w:t xml:space="preserve"> за разясняване на </w:t>
      </w:r>
    </w:p>
    <w:p w:rsidR="0018644C" w:rsidRPr="0084245E" w:rsidRDefault="0018644C" w:rsidP="00B67A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r w:rsidRPr="0084245E">
        <w:rPr>
          <w:rFonts w:ascii="Times New Roman" w:hAnsi="Times New Roman" w:cs="Times New Roman"/>
          <w:sz w:val="24"/>
          <w:szCs w:val="24"/>
          <w:lang w:val="bg-BG"/>
        </w:rPr>
        <w:t>новите нормативни документи</w:t>
      </w:r>
      <w:r w:rsidRPr="0084245E">
        <w:rPr>
          <w:rFonts w:ascii="Times New Roman" w:hAnsi="Times New Roman" w:cs="Times New Roman"/>
          <w:sz w:val="24"/>
          <w:szCs w:val="24"/>
          <w:highlight w:val="yellow"/>
          <w:lang w:val="bg-BG"/>
        </w:rPr>
        <w:t>.</w:t>
      </w:r>
    </w:p>
    <w:p w:rsidR="0018644C" w:rsidRPr="0084245E" w:rsidRDefault="0018644C" w:rsidP="00B67A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Председатели на МО </w:t>
      </w:r>
    </w:p>
    <w:p w:rsidR="0018644C" w:rsidRPr="003854AE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Осигуряване на допълнителни часове (консултации) от учители-специалисти.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Оси</w:t>
      </w:r>
      <w:r w:rsidR="00B67A4B">
        <w:rPr>
          <w:rFonts w:ascii="Times New Roman" w:hAnsi="Times New Roman" w:cs="Times New Roman"/>
          <w:sz w:val="24"/>
          <w:szCs w:val="24"/>
          <w:lang w:val="bg-BG"/>
        </w:rPr>
        <w:t>гуряване на консулт</w:t>
      </w:r>
      <w:r>
        <w:rPr>
          <w:rFonts w:ascii="Times New Roman" w:hAnsi="Times New Roman" w:cs="Times New Roman"/>
          <w:sz w:val="24"/>
          <w:szCs w:val="24"/>
          <w:lang w:val="bg-BG"/>
        </w:rPr>
        <w:t>ации за изявени ученици и ученици нуждаещи се от допълнителна помощ за овладяване на учебния матер</w:t>
      </w:r>
      <w:r w:rsidR="00B67A4B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>ал.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 w:rsidR="00B67A4B">
        <w:rPr>
          <w:sz w:val="24"/>
          <w:szCs w:val="24"/>
          <w:lang w:val="bg-BG"/>
        </w:rPr>
        <w:t>Преподаватели</w:t>
      </w: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Организация и планиране на урока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Учителите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трябва </w:t>
      </w:r>
      <w:r w:rsidR="00983067">
        <w:rPr>
          <w:rFonts w:ascii="Times New Roman" w:hAnsi="Times New Roman" w:cs="Times New Roman"/>
          <w:sz w:val="24"/>
          <w:szCs w:val="24"/>
          <w:lang w:val="bg-BG"/>
        </w:rPr>
        <w:t>да притежават достатъ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чни умения при планиране на урока, да проявяват гъвкавост и творчество и разбират необходимостта от промени в плановете си, за да отговарят на образователните потребности на групи или отделни ученици.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>
        <w:rPr>
          <w:sz w:val="24"/>
          <w:szCs w:val="24"/>
          <w:lang w:val="bg-BG"/>
        </w:rPr>
        <w:t xml:space="preserve"> </w:t>
      </w:r>
      <w:r w:rsidR="00B67A4B">
        <w:rPr>
          <w:sz w:val="24"/>
          <w:szCs w:val="24"/>
          <w:lang w:val="bg-BG"/>
        </w:rPr>
        <w:t xml:space="preserve"> Директор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Използване на раз</w:t>
      </w:r>
      <w:r w:rsidR="00B67A4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ообразни форми за проверка на знанията, уменията и компетентностите на учениците.</w:t>
      </w:r>
    </w:p>
    <w:p w:rsidR="0018644C" w:rsidRDefault="0018644C" w:rsidP="00B67A4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Учителят трябва да използва разнообразни ф</w:t>
      </w:r>
      <w:r w:rsidRPr="00021080">
        <w:rPr>
          <w:rFonts w:ascii="Times New Roman" w:hAnsi="Times New Roman" w:cs="Times New Roman"/>
          <w:sz w:val="24"/>
          <w:szCs w:val="24"/>
          <w:lang w:val="bg-BG"/>
        </w:rPr>
        <w:t>орми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21080">
        <w:rPr>
          <w:rFonts w:ascii="Times New Roman" w:hAnsi="Times New Roman" w:cs="Times New Roman"/>
          <w:sz w:val="24"/>
          <w:szCs w:val="24"/>
          <w:lang w:val="bg-BG"/>
        </w:rPr>
        <w:t>за проверка и оценка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които са: </w:t>
      </w:r>
      <w:r w:rsidRPr="00021080">
        <w:rPr>
          <w:rFonts w:ascii="Times New Roman" w:hAnsi="Times New Roman" w:cs="Times New Roman"/>
          <w:sz w:val="24"/>
          <w:szCs w:val="24"/>
          <w:lang w:val="bg-BG"/>
        </w:rPr>
        <w:t xml:space="preserve"> устни, тестови и други писмени и практически форми.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Председатели на МО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Точно и ясно формулира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не на критериите за оценяване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знанията, уменията и компетентностите на учениците.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Учителя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има точни и ясни критерии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формиране на изпитните въпроси и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оценяване, като предварително е информирал учениците за тях.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Председатели на МО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Pr="000449F7" w:rsidRDefault="0018644C" w:rsidP="00B67A4B">
      <w:pPr>
        <w:pStyle w:val="a3"/>
        <w:numPr>
          <w:ilvl w:val="0"/>
          <w:numId w:val="7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449F7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Развиване на позитивно отношение учител-ученик.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Откликване на въпроси и проблеми от едната и другата страна.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 w:rsidR="00B67A4B">
        <w:rPr>
          <w:sz w:val="24"/>
          <w:szCs w:val="24"/>
          <w:lang w:val="bg-BG"/>
        </w:rPr>
        <w:t>Учители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lang w:val="bg-BG"/>
        </w:rPr>
      </w:pPr>
    </w:p>
    <w:p w:rsidR="0018644C" w:rsidRDefault="0018644C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 УЧЕНИЦИТЕ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DB4AF4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Активна страна в учебния процес.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За повишаване интереса и мотивацията на учениците е удачно те да вземат дейно участие в учебния процес,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като се превърнат от обект в субект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този процес, т.е. да бъдат поставени в центъра на цялостната педагогическа дейност в училищната общност.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Това може да се реализира чрез: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възлагане на повече самостоятелни задачи, които да ги превърнат в активна част;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работа по проекти, </w:t>
      </w:r>
      <w:r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сами да изследват и стигат самостоятелно до изводи и решения;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практическа приложимост на изучава</w:t>
      </w:r>
      <w:r w:rsidR="00B67A4B">
        <w:rPr>
          <w:rFonts w:ascii="Times New Roman" w:hAnsi="Times New Roman" w:cs="Times New Roman"/>
          <w:sz w:val="24"/>
          <w:szCs w:val="24"/>
          <w:lang w:val="bg-BG"/>
        </w:rPr>
        <w:t>ното учебно съдържание и използ</w:t>
      </w:r>
      <w:r>
        <w:rPr>
          <w:rFonts w:ascii="Times New Roman" w:hAnsi="Times New Roman" w:cs="Times New Roman"/>
          <w:sz w:val="24"/>
          <w:szCs w:val="24"/>
          <w:lang w:val="bg-BG"/>
        </w:rPr>
        <w:t>ването на методите за учене чрез действие;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създаване на умения за работа в екип, чрез групови задачи, проекти и др.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създаване на умения на учеиците за самооценка, самоанализ и самоконтрол.</w:t>
      </w:r>
    </w:p>
    <w:p w:rsidR="0018644C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Председатели на МО</w:t>
      </w: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Политики за подкрепа на гражданското, здравното и интеркултурното образование.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Инициативи и участие на ученици във вземане на решения, чрез подходящи за възрастта им практики: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поощряване на публичните изяви на учениците;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форми на ученическо представителство и самоуправление;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доброволчески дейности в и извън училище;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поддържане на училищни медии с активното участие на учениците;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форми и места за изразяване на мнения и предложения по училищния живот от страна на учениците;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училищни кампании, подкрепящи здравето, толерантността, социалната чувствителност, правата на човека, опазване на околната среда;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празничен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национален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календар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такъв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на етносите;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екологичен календар с международните дати, свързани с опазване на околната среда; 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форми на посредничество, решаване на конфликти, превенция на агресията; 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организиране на изложби, конкурси</w:t>
      </w:r>
      <w:r>
        <w:rPr>
          <w:rFonts w:ascii="Times New Roman" w:hAnsi="Times New Roman" w:cs="Times New Roman"/>
          <w:sz w:val="24"/>
          <w:szCs w:val="24"/>
          <w:lang w:val="bg-BG"/>
        </w:rPr>
        <w:t>, вътрешноучилищни олимпиади и викторини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развиване и поддържане на физическа дееспособност и подготовка за активен и здравословен начин на живот;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изготвяне на етичен кодекс на училището от самите ученици, с помощта на педагогическия и обществения съвет;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възпитаване и изграждане в дух на родолюбие, инициативи свързани с миналото и фолклорните традиции;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983067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Директор, Председате</w:t>
      </w:r>
      <w:r w:rsidR="00983067">
        <w:rPr>
          <w:sz w:val="24"/>
          <w:szCs w:val="24"/>
          <w:lang w:val="bg-BG"/>
        </w:rPr>
        <w:t>ли на МО</w:t>
      </w:r>
      <w:r>
        <w:rPr>
          <w:sz w:val="24"/>
          <w:szCs w:val="24"/>
          <w:lang w:val="bg-BG"/>
        </w:rPr>
        <w:t xml:space="preserve">, Класни ръководители, 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Обратна връзка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учениците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За да се определят трудностите при изучаване на учебния материал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удачно да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се търси и мнението на учениците. </w:t>
      </w:r>
      <w:r>
        <w:rPr>
          <w:rFonts w:ascii="Times New Roman" w:hAnsi="Times New Roman" w:cs="Times New Roman"/>
          <w:sz w:val="24"/>
          <w:szCs w:val="24"/>
          <w:lang w:val="bg-BG"/>
        </w:rPr>
        <w:t>Това може да стане чрез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периодично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организиране на анкет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или беседи с учениците, които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bg-BG"/>
        </w:rPr>
        <w:t>изразят становището си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спрямо: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рудността на материала;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достатъчност на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часовете за упражнение;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атрудненията, които са изпитвали;</w:t>
      </w:r>
    </w:p>
    <w:p w:rsidR="0018644C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9451A">
        <w:rPr>
          <w:rFonts w:ascii="Times New Roman" w:hAnsi="Times New Roman" w:cs="Times New Roman"/>
          <w:sz w:val="24"/>
          <w:szCs w:val="24"/>
          <w:lang w:val="bg-BG"/>
        </w:rPr>
        <w:t>етоди на обучение;</w:t>
      </w:r>
    </w:p>
    <w:p w:rsidR="0018644C" w:rsidRPr="00C41EE2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C41EE2">
        <w:rPr>
          <w:rFonts w:ascii="Times New Roman" w:hAnsi="Times New Roman" w:cs="Times New Roman"/>
          <w:sz w:val="24"/>
          <w:szCs w:val="24"/>
          <w:lang w:val="bg-BG"/>
        </w:rPr>
        <w:t>редимства на учебния план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8644C" w:rsidRPr="00C41EE2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C41EE2">
        <w:rPr>
          <w:rFonts w:ascii="Times New Roman" w:hAnsi="Times New Roman" w:cs="Times New Roman"/>
          <w:sz w:val="24"/>
          <w:szCs w:val="24"/>
          <w:lang w:val="bg-BG"/>
        </w:rPr>
        <w:t>едостатъци на учебния план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8644C" w:rsidRPr="001D0B08" w:rsidRDefault="0018644C" w:rsidP="00B67A4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др.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По този начин, учителят ще се ориентира по-лесно за индивидуалните потребности на всеки клас.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Председатели на МО</w:t>
      </w:r>
    </w:p>
    <w:p w:rsidR="0018644C" w:rsidRDefault="0018644C" w:rsidP="00B67A4B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Развиване на позитивно отношение ученик-ученик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Това се постига чрез работа в екип, поставяне на общи задачи и в извънкласни форми.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lastRenderedPageBreak/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Педагогически съветник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Затягане мерките за присъствие на учениците.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Да се търси активна комуникация и съдействие между учители, родители, медицински персонал, училищен психолог и възпитатели. 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Директор, 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Ефективни мерки за поддържане на дисциплината.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Учениците трябва да спазват правилата описани в Правилника на училището. При неспазване на съответните правила трябва да се приложат предвидените в него мерки.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Класни ръководители</w:t>
      </w: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Взаимообучителна метода.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възможност и насърчаване на учениците да се подпомагат един друг. </w:t>
      </w:r>
      <w:r>
        <w:rPr>
          <w:rFonts w:ascii="Times New Roman" w:hAnsi="Times New Roman" w:cs="Times New Roman"/>
          <w:sz w:val="24"/>
          <w:szCs w:val="24"/>
          <w:lang w:val="bg-BG"/>
        </w:rPr>
        <w:t>Това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се реализира, чрез екипни задачи, работа по общи проекти, консултации между ученици.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Председатели на МО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Мотивиране на учениците за участие в състезания, олимпиади, конкурси и др.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Това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да се реализира чрез морални и материални стимули.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Директор, Педагогически съвет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lang w:val="bg-BG"/>
        </w:rPr>
      </w:pPr>
    </w:p>
    <w:p w:rsidR="00983067" w:rsidRDefault="00983067" w:rsidP="00B67A4B">
      <w:pPr>
        <w:spacing w:after="0" w:line="235" w:lineRule="auto"/>
        <w:ind w:right="2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983067" w:rsidRDefault="00983067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Default="0018644C" w:rsidP="00B67A4B">
      <w:pPr>
        <w:spacing w:after="0" w:line="235" w:lineRule="auto"/>
        <w:ind w:right="2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МЕРКИ СВЪРЗАНИ С  УЧИЛИЩНАТА ИНСТИТУЦИЯ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682EBC" w:rsidRDefault="0018644C" w:rsidP="00B67A4B">
      <w:pPr>
        <w:pStyle w:val="a3"/>
        <w:numPr>
          <w:ilvl w:val="0"/>
          <w:numId w:val="27"/>
        </w:numPr>
        <w:spacing w:after="0"/>
        <w:ind w:hanging="29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82EBC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Подобряване на МТБ.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Осигуряване на подходяща материално-техническа база, която</w:t>
      </w:r>
      <w:r w:rsidR="009830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да отговаря на съвременните изисквания.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Директор, </w:t>
      </w: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7"/>
        </w:numPr>
        <w:spacing w:after="0"/>
        <w:ind w:hanging="29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Използване на съвременни ИКТ в учебния процес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Достъпа до съвременни информационни технологии на учениците е неразделна и все по-важна част от достъпа до образование. Навлизането на иновации, базирани на ИКТ в училище  оптимизира процеса на обучение и повишава неговата ефективност.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Директор, 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7"/>
        </w:numPr>
        <w:spacing w:after="0"/>
        <w:ind w:hanging="29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Осигуряване на интерактивно обучение.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Осигуряване на условия за ползване на мултимедия и интернет, интерактивни дъски, подходящ софтуер за обучение. Прилагане на интерактивни методи, като: ситуационни (симулация, ролеви игри, казуси и др.); опитни (проекти, експерименти); дискусионни (дебати, беседи, дискусии).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Директор, </w:t>
      </w:r>
    </w:p>
    <w:p w:rsidR="0018644C" w:rsidRPr="001D0B08" w:rsidRDefault="0018644C" w:rsidP="00B67A4B">
      <w:pPr>
        <w:pStyle w:val="a3"/>
        <w:numPr>
          <w:ilvl w:val="0"/>
          <w:numId w:val="20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Функционираща вътрешна система за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управление и контрол на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качеството на образованието и обучението в училище.</w:t>
      </w: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lastRenderedPageBreak/>
        <w:t>Наличие на вътрешна система за осигуряване качеството и тя да функционира ефективно – да се отчитат резултати, на основание на които се правят анализи и изводи и се формулират предложения до ръководството на училището за повишаване на качеството.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>
        <w:rPr>
          <w:sz w:val="24"/>
          <w:szCs w:val="24"/>
          <w:lang w:val="bg-BG"/>
        </w:rPr>
        <w:t>Председатели на МО</w:t>
      </w:r>
    </w:p>
    <w:p w:rsidR="0018644C" w:rsidRPr="001D0B08" w:rsidRDefault="0018644C" w:rsidP="00B67A4B">
      <w:pPr>
        <w:pStyle w:val="a3"/>
        <w:numPr>
          <w:ilvl w:val="0"/>
          <w:numId w:val="20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Механизъм за ранно предупреждение за различни рискове.</w:t>
      </w:r>
    </w:p>
    <w:p w:rsidR="0018644C" w:rsidRPr="00C31EE4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Това се реализира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чрез мерки заложени в Плана за превенция на насилието и превенция на ранното отпадане, в Програма за предоставяне на равни възможности и за приобщаване на ученици от уязвими групи, както и </w:t>
      </w:r>
      <w:r w:rsidRPr="001D0B08">
        <w:rPr>
          <w:rFonts w:ascii="Times New Roman" w:hAnsi="Times New Roman" w:cs="Times New Roman"/>
          <w:sz w:val="24"/>
          <w:szCs w:val="24"/>
          <w:lang w:val="bg-BG"/>
        </w:rPr>
        <w:t>своевременно уведомяване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работа с  родители.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Училищен Координационен съвет</w:t>
      </w:r>
    </w:p>
    <w:p w:rsidR="0018644C" w:rsidRPr="000C0F6A" w:rsidRDefault="0018644C" w:rsidP="00B67A4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Default="0018644C" w:rsidP="00B67A4B">
      <w:pPr>
        <w:pStyle w:val="a3"/>
        <w:numPr>
          <w:ilvl w:val="0"/>
          <w:numId w:val="20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Реализиране на училищни, национални и международни програми и проекти.</w:t>
      </w:r>
    </w:p>
    <w:p w:rsidR="0018644C" w:rsidRPr="00C33AA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C33AA8">
        <w:rPr>
          <w:rFonts w:ascii="Times New Roman" w:hAnsi="Times New Roman" w:cs="Times New Roman"/>
          <w:sz w:val="24"/>
          <w:szCs w:val="24"/>
          <w:lang w:val="bg-BG"/>
        </w:rPr>
        <w:t xml:space="preserve">Продължаване на дейностите по националните програми, проекти и </w:t>
      </w:r>
      <w:r>
        <w:rPr>
          <w:rFonts w:ascii="Times New Roman" w:hAnsi="Times New Roman" w:cs="Times New Roman"/>
          <w:sz w:val="24"/>
          <w:szCs w:val="24"/>
          <w:lang w:val="bg-BG"/>
        </w:rPr>
        <w:t>инициативи</w:t>
      </w:r>
      <w:r w:rsidRPr="00C33AA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8644C" w:rsidRPr="00C33AA8" w:rsidRDefault="0018644C" w:rsidP="00B67A4B">
      <w:pPr>
        <w:pStyle w:val="a3"/>
        <w:numPr>
          <w:ilvl w:val="1"/>
          <w:numId w:val="20"/>
        </w:numPr>
        <w:spacing w:after="0"/>
        <w:ind w:left="1418" w:hanging="468"/>
        <w:rPr>
          <w:rFonts w:ascii="Times New Roman" w:hAnsi="Times New Roman" w:cs="Times New Roman"/>
          <w:sz w:val="24"/>
          <w:szCs w:val="24"/>
        </w:rPr>
      </w:pPr>
      <w:proofErr w:type="spellStart"/>
      <w:r w:rsidRPr="00C33AA8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C33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A8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C33AA8">
        <w:rPr>
          <w:rFonts w:ascii="Times New Roman" w:hAnsi="Times New Roman" w:cs="Times New Roman"/>
          <w:sz w:val="24"/>
          <w:szCs w:val="24"/>
        </w:rPr>
        <w:t>:</w:t>
      </w:r>
    </w:p>
    <w:p w:rsidR="0018644C" w:rsidRPr="00C33AA8" w:rsidRDefault="0018644C" w:rsidP="00B67A4B">
      <w:pPr>
        <w:pStyle w:val="a3"/>
        <w:numPr>
          <w:ilvl w:val="0"/>
          <w:numId w:val="4"/>
        </w:numPr>
        <w:spacing w:after="0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C33A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33AA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33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A8">
        <w:rPr>
          <w:rFonts w:ascii="Times New Roman" w:hAnsi="Times New Roman" w:cs="Times New Roman"/>
          <w:sz w:val="24"/>
          <w:szCs w:val="24"/>
        </w:rPr>
        <w:t>свободен</w:t>
      </w:r>
      <w:proofErr w:type="spellEnd"/>
      <w:r w:rsidRPr="00C33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A8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C33AA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8644C" w:rsidRDefault="00D022A2" w:rsidP="00B67A4B">
      <w:pPr>
        <w:pStyle w:val="a3"/>
        <w:numPr>
          <w:ilvl w:val="0"/>
          <w:numId w:val="4"/>
        </w:numPr>
        <w:spacing w:after="0"/>
        <w:ind w:left="156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7791E">
        <w:rPr>
          <w:rFonts w:ascii="Times New Roman" w:hAnsi="Times New Roman" w:cs="Times New Roman"/>
          <w:sz w:val="24"/>
          <w:szCs w:val="24"/>
          <w:lang w:val="bg-BG"/>
        </w:rPr>
        <w:t>Успех за теб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8644C" w:rsidRPr="00C33AA8">
        <w:rPr>
          <w:rFonts w:ascii="Times New Roman" w:hAnsi="Times New Roman" w:cs="Times New Roman"/>
          <w:sz w:val="24"/>
          <w:szCs w:val="24"/>
        </w:rPr>
        <w:t>“</w:t>
      </w:r>
      <w:r w:rsidR="00D7791E">
        <w:rPr>
          <w:rFonts w:ascii="Times New Roman" w:hAnsi="Times New Roman" w:cs="Times New Roman"/>
          <w:sz w:val="24"/>
          <w:szCs w:val="24"/>
        </w:rPr>
        <w:t>;</w:t>
      </w:r>
    </w:p>
    <w:p w:rsidR="00D7791E" w:rsidRDefault="00D7791E" w:rsidP="00D779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91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Оптимизация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вътрешната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791E" w:rsidRDefault="00D7791E" w:rsidP="00D779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91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съвременна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сигурна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достъпна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791E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D7791E" w:rsidRDefault="00D7791E" w:rsidP="00D779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791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Училищна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 xml:space="preserve"> STEM </w:t>
      </w:r>
      <w:proofErr w:type="spellStart"/>
      <w:r w:rsidRPr="00D7791E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D7791E">
        <w:rPr>
          <w:rFonts w:ascii="Times New Roman" w:hAnsi="Times New Roman" w:cs="Times New Roman"/>
          <w:sz w:val="24"/>
          <w:szCs w:val="24"/>
        </w:rPr>
        <w:t>"</w:t>
      </w:r>
    </w:p>
    <w:p w:rsidR="00D7791E" w:rsidRPr="00B67A4B" w:rsidRDefault="00BB0096" w:rsidP="00D7791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„Програма за изграждане и основен ремонт на спортни площадки и физкултурни салони в държавните и общински училища“.</w:t>
      </w:r>
    </w:p>
    <w:p w:rsidR="0018644C" w:rsidRDefault="0018644C" w:rsidP="00B67A4B">
      <w:pPr>
        <w:pStyle w:val="a3"/>
        <w:numPr>
          <w:ilvl w:val="1"/>
          <w:numId w:val="20"/>
        </w:numPr>
        <w:spacing w:after="0"/>
        <w:ind w:left="1418" w:hanging="468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33AA8">
        <w:rPr>
          <w:rFonts w:ascii="Times New Roman" w:hAnsi="Times New Roman" w:cs="Times New Roman"/>
          <w:sz w:val="24"/>
          <w:szCs w:val="24"/>
        </w:rPr>
        <w:t>Съвместна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работа с читалища и библиотеки</w:t>
      </w:r>
      <w:r w:rsidR="00B67A4B">
        <w:rPr>
          <w:rFonts w:ascii="Times New Roman" w:hAnsi="Times New Roman" w:cs="Times New Roman"/>
          <w:sz w:val="24"/>
          <w:szCs w:val="24"/>
          <w:lang w:val="bg-BG"/>
        </w:rPr>
        <w:t>, НПО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44C" w:rsidRDefault="0018644C" w:rsidP="00B67A4B">
      <w:pPr>
        <w:spacing w:after="0"/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Активно търсене и участие в бъдещи програми, проекти и дейности;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</w:t>
      </w:r>
      <w:r w:rsidR="007B1356">
        <w:rPr>
          <w:sz w:val="24"/>
          <w:szCs w:val="24"/>
          <w:lang w:val="bg-BG"/>
        </w:rPr>
        <w:t xml:space="preserve">ор, </w:t>
      </w:r>
    </w:p>
    <w:p w:rsidR="0018644C" w:rsidRPr="00C33AA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0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Активно </w:t>
      </w:r>
      <w:r w:rsidR="007B1356">
        <w:rPr>
          <w:rFonts w:ascii="Times New Roman" w:hAnsi="Times New Roman" w:cs="Times New Roman"/>
          <w:b/>
          <w:bCs/>
          <w:sz w:val="24"/>
          <w:szCs w:val="24"/>
          <w:lang w:val="bg-BG"/>
        </w:rPr>
        <w:t>взаймодействие  Обществения съвет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18644C" w:rsidRDefault="007B1356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7B1356">
        <w:rPr>
          <w:rFonts w:ascii="Times New Roman" w:hAnsi="Times New Roman" w:cs="Times New Roman"/>
          <w:sz w:val="24"/>
          <w:szCs w:val="24"/>
          <w:lang w:val="bg-BG"/>
        </w:rPr>
        <w:t>Обществения съвет</w:t>
      </w:r>
      <w:r w:rsidR="0018644C" w:rsidRPr="001D0B08">
        <w:rPr>
          <w:rFonts w:ascii="Times New Roman" w:hAnsi="Times New Roman" w:cs="Times New Roman"/>
          <w:sz w:val="24"/>
          <w:szCs w:val="24"/>
          <w:lang w:val="bg-BG"/>
        </w:rPr>
        <w:t xml:space="preserve"> има съществен принос в осигуряването на допълнителни финансови и материални средства, подпомага и участва в дейности, организирани от училището, включва се в дейности за борба с тютюнопушенето, наркоманията, агресията и др., подпомага социално слаби ученици.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Директор</w:t>
      </w:r>
      <w:r w:rsidR="007B1356">
        <w:rPr>
          <w:sz w:val="24"/>
          <w:szCs w:val="24"/>
          <w:lang w:val="bg-BG"/>
        </w:rPr>
        <w:t xml:space="preserve">, 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0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Педагогическо взаимодействие училище-семейство.</w:t>
      </w:r>
    </w:p>
    <w:p w:rsidR="0018644C" w:rsidRPr="001D0B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1D0B08">
        <w:rPr>
          <w:rFonts w:ascii="Times New Roman" w:hAnsi="Times New Roman" w:cs="Times New Roman"/>
          <w:sz w:val="24"/>
          <w:szCs w:val="24"/>
          <w:lang w:val="bg-BG"/>
        </w:rPr>
        <w:t>Изграждане на информационен кът с учебните планове, посочване на сайтове от които родителите да могат да се запознаят ДОС, с учебните програми за целия етап на обучение и с училищните учебни планове. Цялата информация за учебната документация да е налична на сайта на училището. Родителите да са информирани за планираните извънкласни дейности и чрез училищния сайт да проявяват интерес и да участват в организирането и провеждането им.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Директор</w:t>
      </w:r>
    </w:p>
    <w:p w:rsidR="00081108" w:rsidRPr="001D0B08" w:rsidRDefault="00081108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1D0B08" w:rsidRDefault="0018644C" w:rsidP="00B67A4B">
      <w:pPr>
        <w:pStyle w:val="a3"/>
        <w:numPr>
          <w:ilvl w:val="0"/>
          <w:numId w:val="20"/>
        </w:numPr>
        <w:spacing w:after="0"/>
        <w:ind w:left="851" w:hanging="425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Организиране на извънкласни форми на обучения на ученици</w:t>
      </w:r>
      <w:r w:rsidRPr="001D0B08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:rsidR="00081108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се организират извънкласни форми на обучения на ученици.</w:t>
      </w:r>
      <w:r w:rsidR="0008110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8644C" w:rsidRDefault="00081108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Сформиране на групи за  ДИ</w:t>
      </w:r>
    </w:p>
    <w:p w:rsidR="0018644C" w:rsidRPr="00A677C4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t>Срок на изпълнение: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целогодишно</w:t>
      </w:r>
    </w:p>
    <w:p w:rsidR="0018644C" w:rsidRDefault="0018644C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  <w:r w:rsidRPr="00A677C4">
        <w:rPr>
          <w:sz w:val="24"/>
          <w:szCs w:val="24"/>
          <w:u w:val="single"/>
          <w:lang w:val="bg-BG"/>
        </w:rPr>
        <w:lastRenderedPageBreak/>
        <w:t>Отговорник:</w:t>
      </w:r>
      <w:r w:rsidRPr="00A677C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Директор</w:t>
      </w:r>
    </w:p>
    <w:p w:rsidR="00BB0096" w:rsidRDefault="00BB0096" w:rsidP="00B67A4B">
      <w:pPr>
        <w:spacing w:after="0" w:line="234" w:lineRule="auto"/>
        <w:ind w:right="20" w:firstLine="426"/>
        <w:rPr>
          <w:sz w:val="24"/>
          <w:szCs w:val="24"/>
          <w:lang w:val="bg-BG"/>
        </w:rPr>
      </w:pPr>
    </w:p>
    <w:p w:rsidR="00BB0096" w:rsidRPr="00BB0096" w:rsidRDefault="00BB0096" w:rsidP="00BB0096">
      <w:pPr>
        <w:pStyle w:val="a3"/>
        <w:numPr>
          <w:ilvl w:val="0"/>
          <w:numId w:val="20"/>
        </w:numPr>
        <w:spacing w:after="0" w:line="234" w:lineRule="auto"/>
        <w:ind w:right="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B0096">
        <w:rPr>
          <w:rFonts w:ascii="Times New Roman" w:hAnsi="Times New Roman" w:cs="Times New Roman"/>
          <w:b/>
          <w:sz w:val="24"/>
          <w:szCs w:val="24"/>
          <w:lang w:val="bg-BG"/>
        </w:rPr>
        <w:t>Активно взаимодействие с Община Петрич.</w:t>
      </w:r>
    </w:p>
    <w:p w:rsidR="00BB0096" w:rsidRDefault="00BB0096" w:rsidP="00BB0096">
      <w:pPr>
        <w:pStyle w:val="a3"/>
        <w:spacing w:after="0" w:line="234" w:lineRule="auto"/>
        <w:ind w:left="716" w:right="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Община Петрич има</w:t>
      </w:r>
      <w:r w:rsidRPr="00BB0096">
        <w:rPr>
          <w:rFonts w:ascii="Times New Roman" w:hAnsi="Times New Roman" w:cs="Times New Roman"/>
          <w:sz w:val="24"/>
          <w:szCs w:val="24"/>
          <w:lang w:val="bg-BG"/>
        </w:rPr>
        <w:t xml:space="preserve"> принос в осигурява</w:t>
      </w:r>
      <w:r>
        <w:rPr>
          <w:rFonts w:ascii="Times New Roman" w:hAnsi="Times New Roman" w:cs="Times New Roman"/>
          <w:sz w:val="24"/>
          <w:szCs w:val="24"/>
          <w:lang w:val="bg-BG"/>
        </w:rPr>
        <w:t>нето на допълнителни финансови</w:t>
      </w:r>
      <w:r w:rsidRPr="00BB0096">
        <w:rPr>
          <w:rFonts w:ascii="Times New Roman" w:hAnsi="Times New Roman" w:cs="Times New Roman"/>
          <w:sz w:val="24"/>
          <w:szCs w:val="24"/>
          <w:lang w:val="bg-BG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основен ремонт на съществуващ физкултурен салон и спортна площадка по </w:t>
      </w:r>
      <w:r w:rsidRPr="00BB0096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BB0096">
        <w:rPr>
          <w:rFonts w:ascii="Times New Roman" w:hAnsi="Times New Roman" w:cs="Times New Roman"/>
          <w:sz w:val="24"/>
          <w:szCs w:val="24"/>
          <w:lang w:val="bg-BG"/>
        </w:rPr>
        <w:tab/>
        <w:t>„Програма за изграждане и основен ремонт на спортни площадки и физкултурни салони в държавните и общински училища“.</w:t>
      </w:r>
    </w:p>
    <w:p w:rsidR="00BB0096" w:rsidRPr="00BB0096" w:rsidRDefault="00BB0096" w:rsidP="00BB0096">
      <w:pPr>
        <w:pStyle w:val="a3"/>
        <w:spacing w:after="0" w:line="234" w:lineRule="auto"/>
        <w:ind w:left="716" w:right="20"/>
        <w:rPr>
          <w:rFonts w:ascii="Times New Roman" w:hAnsi="Times New Roman" w:cs="Times New Roman"/>
          <w:sz w:val="24"/>
          <w:szCs w:val="24"/>
          <w:lang w:val="bg-BG"/>
        </w:rPr>
      </w:pPr>
      <w:r w:rsidRPr="00BB0096">
        <w:rPr>
          <w:rFonts w:ascii="Times New Roman" w:hAnsi="Times New Roman" w:cs="Times New Roman"/>
          <w:sz w:val="24"/>
          <w:szCs w:val="24"/>
          <w:lang w:val="bg-BG"/>
        </w:rPr>
        <w:t xml:space="preserve"> Срок на изпълнение: целогодишно</w:t>
      </w:r>
    </w:p>
    <w:p w:rsidR="00BB0096" w:rsidRPr="00BB0096" w:rsidRDefault="00BB0096" w:rsidP="00BB0096">
      <w:pPr>
        <w:pStyle w:val="a3"/>
        <w:spacing w:after="0" w:line="234" w:lineRule="auto"/>
        <w:ind w:left="716" w:right="20"/>
        <w:rPr>
          <w:rFonts w:ascii="Times New Roman" w:hAnsi="Times New Roman" w:cs="Times New Roman"/>
          <w:sz w:val="24"/>
          <w:szCs w:val="24"/>
          <w:lang w:val="bg-BG"/>
        </w:rPr>
      </w:pPr>
      <w:r w:rsidRPr="00BB0096">
        <w:rPr>
          <w:rFonts w:ascii="Times New Roman" w:hAnsi="Times New Roman" w:cs="Times New Roman"/>
          <w:sz w:val="24"/>
          <w:szCs w:val="24"/>
          <w:lang w:val="bg-BG"/>
        </w:rPr>
        <w:t>Отговорник: Директор,</w:t>
      </w:r>
    </w:p>
    <w:p w:rsidR="0018644C" w:rsidRPr="001D0B08" w:rsidRDefault="0018644C" w:rsidP="00B67A4B">
      <w:pPr>
        <w:spacing w:after="0"/>
        <w:rPr>
          <w:rFonts w:ascii="Times New Roman" w:hAnsi="Times New Roman" w:cs="Times New Roman"/>
          <w:lang w:val="bg-BG"/>
        </w:rPr>
      </w:pPr>
    </w:p>
    <w:p w:rsidR="0018644C" w:rsidRPr="00081108" w:rsidRDefault="0018644C" w:rsidP="001B4499">
      <w:pPr>
        <w:pStyle w:val="a3"/>
        <w:numPr>
          <w:ilvl w:val="0"/>
          <w:numId w:val="21"/>
        </w:numPr>
        <w:spacing w:after="0"/>
        <w:ind w:left="284" w:hanging="284"/>
        <w:rPr>
          <w:rFonts w:ascii="Times New Roman" w:hAnsi="Times New Roman" w:cs="Times New Roman"/>
          <w:lang w:val="bg-BG"/>
        </w:rPr>
      </w:pPr>
      <w:r w:rsidRPr="00081108">
        <w:rPr>
          <w:b/>
          <w:bCs/>
          <w:sz w:val="28"/>
          <w:szCs w:val="28"/>
          <w:lang w:val="bg-BG"/>
        </w:rPr>
        <w:t xml:space="preserve">ПОКАЗАТЕЛИ ЗА ИЗМЕРВАЕ НА ПОСТИГНАТОТО КАЧЕСТВО НА ОБРАЗОВАНИЕ В </w:t>
      </w:r>
      <w:r w:rsidR="0084245E" w:rsidRPr="0084245E">
        <w:rPr>
          <w:bCs/>
          <w:sz w:val="28"/>
          <w:szCs w:val="28"/>
          <w:lang w:val="bg-BG"/>
        </w:rPr>
        <w:t>ОУ</w:t>
      </w:r>
      <w:r w:rsidR="00081108" w:rsidRPr="00081108">
        <w:rPr>
          <w:b/>
          <w:bCs/>
          <w:sz w:val="28"/>
          <w:szCs w:val="28"/>
          <w:lang w:val="bg-BG"/>
        </w:rPr>
        <w:t xml:space="preserve"> „</w:t>
      </w:r>
      <w:r w:rsidR="0084245E">
        <w:rPr>
          <w:color w:val="000000"/>
          <w:sz w:val="24"/>
          <w:szCs w:val="24"/>
          <w:lang w:val="bg-BG"/>
        </w:rPr>
        <w:t>Св.Св.Кирил и Методий</w:t>
      </w:r>
      <w:r w:rsidR="00081108" w:rsidRPr="00081108">
        <w:rPr>
          <w:b/>
          <w:bCs/>
          <w:sz w:val="28"/>
          <w:szCs w:val="28"/>
          <w:lang w:val="bg-BG"/>
        </w:rPr>
        <w:t>“</w:t>
      </w:r>
    </w:p>
    <w:p w:rsidR="0018644C" w:rsidRPr="00407F70" w:rsidRDefault="0018644C" w:rsidP="00B67A4B">
      <w:pPr>
        <w:spacing w:after="0" w:line="234" w:lineRule="auto"/>
        <w:ind w:right="20" w:firstLine="426"/>
        <w:rPr>
          <w:rFonts w:ascii="Times New Roman" w:hAnsi="Times New Roman" w:cs="Times New Roman"/>
          <w:sz w:val="24"/>
          <w:szCs w:val="24"/>
          <w:lang w:val="bg-BG"/>
        </w:rPr>
      </w:pPr>
      <w:r w:rsidRPr="00407F70">
        <w:rPr>
          <w:rFonts w:ascii="Times New Roman" w:hAnsi="Times New Roman" w:cs="Times New Roman"/>
          <w:sz w:val="24"/>
          <w:szCs w:val="24"/>
          <w:lang w:val="bg-BG"/>
        </w:rPr>
        <w:t xml:space="preserve">За изпълнение </w:t>
      </w:r>
      <w:r w:rsidR="00081108">
        <w:rPr>
          <w:rFonts w:ascii="Times New Roman" w:hAnsi="Times New Roman" w:cs="Times New Roman"/>
          <w:sz w:val="24"/>
          <w:szCs w:val="24"/>
          <w:lang w:val="bg-BG"/>
        </w:rPr>
        <w:t>на посочените мерки са заложени</w:t>
      </w:r>
      <w:r w:rsidRPr="00407F70">
        <w:rPr>
          <w:rFonts w:ascii="Times New Roman" w:hAnsi="Times New Roman" w:cs="Times New Roman"/>
          <w:sz w:val="24"/>
          <w:szCs w:val="24"/>
          <w:lang w:val="bg-BG"/>
        </w:rPr>
        <w:t xml:space="preserve"> следните показатели:</w:t>
      </w:r>
    </w:p>
    <w:p w:rsidR="0018644C" w:rsidRDefault="0018644C" w:rsidP="00B67A4B">
      <w:pPr>
        <w:spacing w:after="0"/>
        <w:rPr>
          <w:rFonts w:ascii="Times New Roman" w:hAnsi="Times New Roman" w:cs="Times New Roman"/>
          <w:lang w:val="bg-BG"/>
        </w:rPr>
      </w:pPr>
    </w:p>
    <w:p w:rsidR="0018644C" w:rsidRPr="00E538C8" w:rsidRDefault="0018644C" w:rsidP="00B67A4B">
      <w:pPr>
        <w:pStyle w:val="a3"/>
        <w:numPr>
          <w:ilvl w:val="0"/>
          <w:numId w:val="23"/>
        </w:numPr>
        <w:spacing w:after="0"/>
        <w:ind w:left="709" w:hanging="352"/>
        <w:rPr>
          <w:rFonts w:ascii="Times New Roman" w:hAnsi="Times New Roman" w:cs="Times New Roman"/>
          <w:b/>
          <w:bCs/>
          <w:lang w:val="bg-BG"/>
        </w:rPr>
      </w:pPr>
      <w:r w:rsidRPr="00E538C8">
        <w:rPr>
          <w:rFonts w:ascii="Times New Roman" w:hAnsi="Times New Roman" w:cs="Times New Roman"/>
          <w:b/>
          <w:bCs/>
          <w:lang w:val="bg-BG"/>
        </w:rPr>
        <w:t>ПОСТИГНАТИ РЕЗУЛТАТИ НА УЧЕНИЦИ</w:t>
      </w:r>
    </w:p>
    <w:p w:rsidR="0018644C" w:rsidRPr="007B1356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587736">
        <w:rPr>
          <w:rFonts w:ascii="Times New Roman" w:hAnsi="Times New Roman" w:cs="Times New Roman"/>
          <w:sz w:val="24"/>
          <w:szCs w:val="24"/>
          <w:lang w:val="bg-BG"/>
        </w:rPr>
        <w:t>Повишаване на общия успех на учениците.</w:t>
      </w:r>
      <w:r w:rsidRPr="007B135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44C" w:rsidRPr="00407F70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407F70">
        <w:rPr>
          <w:rFonts w:ascii="Times New Roman" w:hAnsi="Times New Roman" w:cs="Times New Roman"/>
          <w:sz w:val="24"/>
          <w:szCs w:val="24"/>
          <w:lang w:val="bg-BG"/>
        </w:rPr>
        <w:t xml:space="preserve">Резултати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</w:t>
      </w:r>
      <w:r w:rsidRPr="00407F70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>ъ</w:t>
      </w:r>
      <w:r w:rsidRPr="00407F70">
        <w:rPr>
          <w:rFonts w:ascii="Times New Roman" w:hAnsi="Times New Roman" w:cs="Times New Roman"/>
          <w:sz w:val="24"/>
          <w:szCs w:val="24"/>
          <w:lang w:val="bg-BG"/>
        </w:rPr>
        <w:t>ншно оценяване.</w:t>
      </w:r>
    </w:p>
    <w:p w:rsidR="0018644C" w:rsidRPr="00407F70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407F70">
        <w:rPr>
          <w:rFonts w:ascii="Times New Roman" w:hAnsi="Times New Roman" w:cs="Times New Roman"/>
          <w:sz w:val="24"/>
          <w:szCs w:val="24"/>
          <w:lang w:val="bg-BG"/>
        </w:rPr>
        <w:t xml:space="preserve">Брой участници и класирани </w:t>
      </w:r>
      <w:r>
        <w:rPr>
          <w:rFonts w:ascii="Times New Roman" w:hAnsi="Times New Roman" w:cs="Times New Roman"/>
          <w:sz w:val="24"/>
          <w:szCs w:val="24"/>
          <w:lang w:val="bg-BG"/>
        </w:rPr>
        <w:t>на обла</w:t>
      </w:r>
      <w:r w:rsidRPr="00407F70">
        <w:rPr>
          <w:rFonts w:ascii="Times New Roman" w:hAnsi="Times New Roman" w:cs="Times New Roman"/>
          <w:sz w:val="24"/>
          <w:szCs w:val="24"/>
          <w:lang w:val="bg-BG"/>
        </w:rPr>
        <w:t>стен и национален кръг на олимпиади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МОН</w:t>
      </w:r>
      <w:r w:rsidRPr="00407F7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8644C" w:rsidRPr="007B1356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407F70">
        <w:rPr>
          <w:rFonts w:ascii="Times New Roman" w:hAnsi="Times New Roman" w:cs="Times New Roman"/>
          <w:sz w:val="24"/>
          <w:szCs w:val="24"/>
          <w:lang w:val="bg-BG"/>
        </w:rPr>
        <w:t xml:space="preserve">Заемане на призови места </w:t>
      </w:r>
      <w:r>
        <w:rPr>
          <w:rFonts w:ascii="Times New Roman" w:hAnsi="Times New Roman" w:cs="Times New Roman"/>
          <w:sz w:val="24"/>
          <w:szCs w:val="24"/>
          <w:lang w:val="bg-BG"/>
        </w:rPr>
        <w:t>на международни и национални състезания, конкурси и олимпиади.</w:t>
      </w:r>
    </w:p>
    <w:p w:rsidR="0018644C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Брой ученици участващи в национални и международни проекти</w:t>
      </w:r>
    </w:p>
    <w:p w:rsidR="0018644C" w:rsidRDefault="0018644C" w:rsidP="00B67A4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E538C8" w:rsidRDefault="0018644C" w:rsidP="00B67A4B">
      <w:pPr>
        <w:pStyle w:val="a3"/>
        <w:numPr>
          <w:ilvl w:val="0"/>
          <w:numId w:val="23"/>
        </w:numPr>
        <w:spacing w:after="0"/>
        <w:ind w:left="709" w:hanging="35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8C8">
        <w:rPr>
          <w:rFonts w:ascii="Times New Roman" w:hAnsi="Times New Roman" w:cs="Times New Roman"/>
          <w:b/>
          <w:bCs/>
          <w:lang w:val="bg-BG"/>
        </w:rPr>
        <w:t>ПОВЕДЕНИЕ</w:t>
      </w:r>
      <w:r w:rsidRPr="00E538C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ДИСЦИПЛИНА</w:t>
      </w:r>
    </w:p>
    <w:p w:rsidR="0018644C" w:rsidRPr="00587736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587736">
        <w:rPr>
          <w:rFonts w:ascii="Times New Roman" w:hAnsi="Times New Roman" w:cs="Times New Roman"/>
          <w:sz w:val="24"/>
          <w:szCs w:val="24"/>
          <w:lang w:val="bg-BG"/>
        </w:rPr>
        <w:t>Намален брой на допуснатите отсъствия;</w:t>
      </w:r>
    </w:p>
    <w:p w:rsidR="0018644C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Намален брой наказани ученици;</w:t>
      </w:r>
    </w:p>
    <w:p w:rsidR="0018644C" w:rsidRPr="00BB35EB" w:rsidRDefault="0018644C" w:rsidP="00B67A4B">
      <w:pPr>
        <w:spacing w:after="0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Default="0018644C" w:rsidP="00B67A4B">
      <w:pPr>
        <w:pStyle w:val="a3"/>
        <w:numPr>
          <w:ilvl w:val="0"/>
          <w:numId w:val="23"/>
        </w:numPr>
        <w:spacing w:after="0"/>
        <w:ind w:left="709" w:hanging="352"/>
        <w:rPr>
          <w:rFonts w:ascii="Times New Roman" w:hAnsi="Times New Roman" w:cs="Times New Roman"/>
          <w:sz w:val="24"/>
          <w:szCs w:val="24"/>
          <w:lang w:val="bg-BG"/>
        </w:rPr>
      </w:pPr>
      <w:r w:rsidRPr="0097360B">
        <w:rPr>
          <w:rFonts w:ascii="Times New Roman" w:hAnsi="Times New Roman" w:cs="Times New Roman"/>
          <w:lang w:val="bg-BG"/>
        </w:rPr>
        <w:t>УЧАСТИЕ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ИЗВЪНКЛАСНИ МЕРОПРИЯТИЯ, ДЕЙНОСТИ И ИНИЦИАТИВИ</w:t>
      </w:r>
    </w:p>
    <w:p w:rsidR="0018644C" w:rsidRPr="0097360B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 w:rsidRPr="0097360B">
        <w:rPr>
          <w:rFonts w:ascii="Times New Roman" w:hAnsi="Times New Roman" w:cs="Times New Roman"/>
          <w:sz w:val="24"/>
          <w:szCs w:val="24"/>
          <w:lang w:val="bg-BG"/>
        </w:rPr>
        <w:t>Брой участници в извънкласни обучителни дейности;</w:t>
      </w:r>
    </w:p>
    <w:p w:rsidR="0018644C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Брой реализирани инициативи от Ученическия </w:t>
      </w:r>
      <w:r w:rsidR="00081108">
        <w:rPr>
          <w:rFonts w:ascii="Times New Roman" w:hAnsi="Times New Roman" w:cs="Times New Roman"/>
          <w:sz w:val="24"/>
          <w:szCs w:val="24"/>
          <w:lang w:val="bg-BG"/>
        </w:rPr>
        <w:t>съвет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81108" w:rsidRPr="00081108" w:rsidRDefault="0018644C" w:rsidP="00081108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Брой реализирани кампании и доброволчески дейности;</w:t>
      </w:r>
    </w:p>
    <w:p w:rsidR="0018644C" w:rsidRPr="008D285B" w:rsidRDefault="0018644C" w:rsidP="00081108">
      <w:pPr>
        <w:pStyle w:val="a3"/>
        <w:spacing w:after="0"/>
        <w:ind w:left="1134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7F58E4" w:rsidRDefault="0018644C" w:rsidP="00B67A4B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8644C" w:rsidRPr="00E538C8" w:rsidRDefault="0018644C" w:rsidP="00B67A4B">
      <w:pPr>
        <w:pStyle w:val="a3"/>
        <w:numPr>
          <w:ilvl w:val="0"/>
          <w:numId w:val="23"/>
        </w:numPr>
        <w:spacing w:after="0"/>
        <w:ind w:left="709" w:hanging="35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8C8">
        <w:rPr>
          <w:rFonts w:ascii="Times New Roman" w:hAnsi="Times New Roman" w:cs="Times New Roman"/>
          <w:b/>
          <w:bCs/>
          <w:lang w:val="bg-BG"/>
        </w:rPr>
        <w:t>ДРУГИ</w:t>
      </w:r>
    </w:p>
    <w:p w:rsidR="0018644C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Брой учители повишили квалификацията си;</w:t>
      </w:r>
    </w:p>
    <w:p w:rsidR="0018644C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Подобрена материална база в училището;</w:t>
      </w:r>
    </w:p>
    <w:p w:rsidR="0018644C" w:rsidRPr="007F58E4" w:rsidRDefault="0018644C" w:rsidP="00B67A4B">
      <w:pPr>
        <w:pStyle w:val="a3"/>
        <w:numPr>
          <w:ilvl w:val="1"/>
          <w:numId w:val="2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Брой реализирани проекти.</w:t>
      </w:r>
    </w:p>
    <w:p w:rsidR="0018644C" w:rsidRDefault="0018644C" w:rsidP="00B67A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8644C" w:rsidSect="00B67A4B">
      <w:footerReference w:type="default" r:id="rId11"/>
      <w:pgSz w:w="12240" w:h="15840"/>
      <w:pgMar w:top="737" w:right="397" w:bottom="907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82" w:rsidRDefault="007F7082" w:rsidP="00FF0343">
      <w:pPr>
        <w:spacing w:after="0" w:line="240" w:lineRule="auto"/>
      </w:pPr>
      <w:r>
        <w:separator/>
      </w:r>
    </w:p>
  </w:endnote>
  <w:endnote w:type="continuationSeparator" w:id="0">
    <w:p w:rsidR="007F7082" w:rsidRDefault="007F7082" w:rsidP="00FF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44C" w:rsidRDefault="004C654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4597">
      <w:rPr>
        <w:noProof/>
      </w:rPr>
      <w:t>8</w:t>
    </w:r>
    <w:r>
      <w:rPr>
        <w:noProof/>
      </w:rPr>
      <w:fldChar w:fldCharType="end"/>
    </w:r>
  </w:p>
  <w:p w:rsidR="0018644C" w:rsidRPr="001D447E" w:rsidRDefault="00081108" w:rsidP="002D1476">
    <w:pPr>
      <w:pStyle w:val="a6"/>
      <w:ind w:right="360"/>
      <w:rPr>
        <w:i/>
        <w:iCs/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67310</wp:posOffset>
              </wp:positionV>
              <wp:extent cx="5895975" cy="9525"/>
              <wp:effectExtent l="12700" t="9525" r="6350" b="9525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57871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3pt" to="465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" strokeweight=".5pt">
              <v:stroke joinstyle="miter"/>
            </v:line>
          </w:pict>
        </mc:Fallback>
      </mc:AlternateContent>
    </w:r>
  </w:p>
  <w:p w:rsidR="0018644C" w:rsidRPr="002D1476" w:rsidRDefault="0018644C" w:rsidP="002D1476">
    <w:pPr>
      <w:pStyle w:val="a6"/>
      <w:ind w:right="360"/>
      <w:jc w:val="center"/>
      <w:rPr>
        <w:i/>
        <w:iCs/>
        <w:lang w:val="bg-BG"/>
      </w:rPr>
    </w:pPr>
    <w:r>
      <w:rPr>
        <w:i/>
        <w:iCs/>
        <w:lang w:val="bg-BG"/>
      </w:rPr>
      <w:t>Мерки за по</w:t>
    </w:r>
    <w:r w:rsidR="006312F7">
      <w:rPr>
        <w:i/>
        <w:iCs/>
        <w:lang w:val="bg-BG"/>
      </w:rPr>
      <w:t>вишаване на</w:t>
    </w:r>
    <w:r>
      <w:rPr>
        <w:i/>
        <w:iCs/>
        <w:lang w:val="bg-BG"/>
      </w:rPr>
      <w:t xml:space="preserve"> качеството на образованието</w:t>
    </w:r>
  </w:p>
  <w:p w:rsidR="0018644C" w:rsidRDefault="001864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82" w:rsidRDefault="007F7082" w:rsidP="00FF0343">
      <w:pPr>
        <w:spacing w:after="0" w:line="240" w:lineRule="auto"/>
      </w:pPr>
      <w:r>
        <w:separator/>
      </w:r>
    </w:p>
  </w:footnote>
  <w:footnote w:type="continuationSeparator" w:id="0">
    <w:p w:rsidR="007F7082" w:rsidRDefault="007F7082" w:rsidP="00FF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6E"/>
    <w:multiLevelType w:val="hybridMultilevel"/>
    <w:tmpl w:val="910C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FF0"/>
    <w:multiLevelType w:val="hybridMultilevel"/>
    <w:tmpl w:val="7B887F06"/>
    <w:lvl w:ilvl="0" w:tplc="40DA5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AE2B4B"/>
    <w:multiLevelType w:val="hybridMultilevel"/>
    <w:tmpl w:val="1EE22772"/>
    <w:lvl w:ilvl="0" w:tplc="92C652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5072367"/>
    <w:multiLevelType w:val="hybridMultilevel"/>
    <w:tmpl w:val="FFFFFFFF"/>
    <w:lvl w:ilvl="0" w:tplc="B36A826A">
      <w:start w:val="1"/>
      <w:numFmt w:val="bullet"/>
      <w:lvlText w:val="-"/>
      <w:lvlJc w:val="left"/>
    </w:lvl>
    <w:lvl w:ilvl="1" w:tplc="8F2CF7C0">
      <w:numFmt w:val="decimal"/>
      <w:lvlText w:val=""/>
      <w:lvlJc w:val="left"/>
    </w:lvl>
    <w:lvl w:ilvl="2" w:tplc="3A9A946A">
      <w:numFmt w:val="decimal"/>
      <w:lvlText w:val=""/>
      <w:lvlJc w:val="left"/>
    </w:lvl>
    <w:lvl w:ilvl="3" w:tplc="359ADBF4">
      <w:numFmt w:val="decimal"/>
      <w:lvlText w:val=""/>
      <w:lvlJc w:val="left"/>
    </w:lvl>
    <w:lvl w:ilvl="4" w:tplc="AA8436D4">
      <w:numFmt w:val="decimal"/>
      <w:lvlText w:val=""/>
      <w:lvlJc w:val="left"/>
    </w:lvl>
    <w:lvl w:ilvl="5" w:tplc="E8F48296">
      <w:numFmt w:val="decimal"/>
      <w:lvlText w:val=""/>
      <w:lvlJc w:val="left"/>
    </w:lvl>
    <w:lvl w:ilvl="6" w:tplc="1F324D48">
      <w:numFmt w:val="decimal"/>
      <w:lvlText w:val=""/>
      <w:lvlJc w:val="left"/>
    </w:lvl>
    <w:lvl w:ilvl="7" w:tplc="36BC452A">
      <w:numFmt w:val="decimal"/>
      <w:lvlText w:val=""/>
      <w:lvlJc w:val="left"/>
    </w:lvl>
    <w:lvl w:ilvl="8" w:tplc="EF169D4A">
      <w:numFmt w:val="decimal"/>
      <w:lvlText w:val=""/>
      <w:lvlJc w:val="left"/>
    </w:lvl>
  </w:abstractNum>
  <w:abstractNum w:abstractNumId="4" w15:restartNumberingAfterBreak="0">
    <w:nsid w:val="073B08EB"/>
    <w:multiLevelType w:val="hybridMultilevel"/>
    <w:tmpl w:val="910C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70251"/>
    <w:multiLevelType w:val="hybridMultilevel"/>
    <w:tmpl w:val="CD54AC02"/>
    <w:lvl w:ilvl="0" w:tplc="D6421BD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CA1D55"/>
    <w:multiLevelType w:val="hybridMultilevel"/>
    <w:tmpl w:val="FEEE9D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22E7"/>
    <w:multiLevelType w:val="hybridMultilevel"/>
    <w:tmpl w:val="24D41B1E"/>
    <w:lvl w:ilvl="0" w:tplc="B1E29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C1A"/>
    <w:multiLevelType w:val="hybridMultilevel"/>
    <w:tmpl w:val="D20A4D50"/>
    <w:lvl w:ilvl="0" w:tplc="C26A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B7B"/>
    <w:multiLevelType w:val="hybridMultilevel"/>
    <w:tmpl w:val="C1B602A6"/>
    <w:lvl w:ilvl="0" w:tplc="72F0E02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D043C5"/>
    <w:multiLevelType w:val="hybridMultilevel"/>
    <w:tmpl w:val="7E56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67D7"/>
    <w:multiLevelType w:val="hybridMultilevel"/>
    <w:tmpl w:val="6030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47B2"/>
    <w:multiLevelType w:val="hybridMultilevel"/>
    <w:tmpl w:val="DFA66480"/>
    <w:lvl w:ilvl="0" w:tplc="8A9AA8A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63A1B"/>
    <w:multiLevelType w:val="multilevel"/>
    <w:tmpl w:val="9A58CA2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84D2466"/>
    <w:multiLevelType w:val="hybridMultilevel"/>
    <w:tmpl w:val="21C0492E"/>
    <w:lvl w:ilvl="0" w:tplc="0CA68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140B"/>
    <w:multiLevelType w:val="hybridMultilevel"/>
    <w:tmpl w:val="522A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03CC"/>
    <w:multiLevelType w:val="hybridMultilevel"/>
    <w:tmpl w:val="F824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75E38"/>
    <w:multiLevelType w:val="hybridMultilevel"/>
    <w:tmpl w:val="940631FA"/>
    <w:lvl w:ilvl="0" w:tplc="ACAE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952A3"/>
    <w:multiLevelType w:val="hybridMultilevel"/>
    <w:tmpl w:val="BABE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A0036"/>
    <w:multiLevelType w:val="hybridMultilevel"/>
    <w:tmpl w:val="4AD07CC8"/>
    <w:lvl w:ilvl="0" w:tplc="DA82507E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6" w:hanging="360"/>
      </w:pPr>
    </w:lvl>
    <w:lvl w:ilvl="2" w:tplc="0409001B">
      <w:start w:val="1"/>
      <w:numFmt w:val="lowerRoman"/>
      <w:lvlText w:val="%3."/>
      <w:lvlJc w:val="right"/>
      <w:pPr>
        <w:ind w:left="2156" w:hanging="180"/>
      </w:pPr>
    </w:lvl>
    <w:lvl w:ilvl="3" w:tplc="0409000F">
      <w:start w:val="1"/>
      <w:numFmt w:val="decimal"/>
      <w:lvlText w:val="%4."/>
      <w:lvlJc w:val="left"/>
      <w:pPr>
        <w:ind w:left="2876" w:hanging="360"/>
      </w:pPr>
    </w:lvl>
    <w:lvl w:ilvl="4" w:tplc="04090019">
      <w:start w:val="1"/>
      <w:numFmt w:val="lowerLetter"/>
      <w:lvlText w:val="%5."/>
      <w:lvlJc w:val="left"/>
      <w:pPr>
        <w:ind w:left="3596" w:hanging="360"/>
      </w:pPr>
    </w:lvl>
    <w:lvl w:ilvl="5" w:tplc="0409001B">
      <w:start w:val="1"/>
      <w:numFmt w:val="lowerRoman"/>
      <w:lvlText w:val="%6."/>
      <w:lvlJc w:val="right"/>
      <w:pPr>
        <w:ind w:left="4316" w:hanging="180"/>
      </w:pPr>
    </w:lvl>
    <w:lvl w:ilvl="6" w:tplc="0409000F">
      <w:start w:val="1"/>
      <w:numFmt w:val="decimal"/>
      <w:lvlText w:val="%7."/>
      <w:lvlJc w:val="left"/>
      <w:pPr>
        <w:ind w:left="5036" w:hanging="360"/>
      </w:pPr>
    </w:lvl>
    <w:lvl w:ilvl="7" w:tplc="04090019">
      <w:start w:val="1"/>
      <w:numFmt w:val="lowerLetter"/>
      <w:lvlText w:val="%8."/>
      <w:lvlJc w:val="left"/>
      <w:pPr>
        <w:ind w:left="5756" w:hanging="360"/>
      </w:pPr>
    </w:lvl>
    <w:lvl w:ilvl="8" w:tplc="0409001B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62A520DA"/>
    <w:multiLevelType w:val="hybridMultilevel"/>
    <w:tmpl w:val="F8242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524CE"/>
    <w:multiLevelType w:val="hybridMultilevel"/>
    <w:tmpl w:val="673E1CB0"/>
    <w:lvl w:ilvl="0" w:tplc="8E90A2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B1555E"/>
    <w:multiLevelType w:val="hybridMultilevel"/>
    <w:tmpl w:val="7304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3380"/>
    <w:multiLevelType w:val="hybridMultilevel"/>
    <w:tmpl w:val="D9CA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6B3FE5"/>
    <w:multiLevelType w:val="hybridMultilevel"/>
    <w:tmpl w:val="910C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6183"/>
    <w:multiLevelType w:val="multilevel"/>
    <w:tmpl w:val="1BDC1E5E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6" w:hanging="1800"/>
      </w:pPr>
      <w:rPr>
        <w:rFonts w:hint="default"/>
      </w:rPr>
    </w:lvl>
  </w:abstractNum>
  <w:abstractNum w:abstractNumId="26" w15:restartNumberingAfterBreak="0">
    <w:nsid w:val="7D841555"/>
    <w:multiLevelType w:val="multilevel"/>
    <w:tmpl w:val="F3280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12"/>
  </w:num>
  <w:num w:numId="5">
    <w:abstractNumId w:val="22"/>
  </w:num>
  <w:num w:numId="6">
    <w:abstractNumId w:val="10"/>
  </w:num>
  <w:num w:numId="7">
    <w:abstractNumId w:val="4"/>
  </w:num>
  <w:num w:numId="8">
    <w:abstractNumId w:val="24"/>
  </w:num>
  <w:num w:numId="9">
    <w:abstractNumId w:val="14"/>
  </w:num>
  <w:num w:numId="10">
    <w:abstractNumId w:val="18"/>
  </w:num>
  <w:num w:numId="11">
    <w:abstractNumId w:val="0"/>
  </w:num>
  <w:num w:numId="12">
    <w:abstractNumId w:val="11"/>
  </w:num>
  <w:num w:numId="13">
    <w:abstractNumId w:val="20"/>
  </w:num>
  <w:num w:numId="14">
    <w:abstractNumId w:val="16"/>
  </w:num>
  <w:num w:numId="15">
    <w:abstractNumId w:val="5"/>
  </w:num>
  <w:num w:numId="16">
    <w:abstractNumId w:val="13"/>
  </w:num>
  <w:num w:numId="17">
    <w:abstractNumId w:val="3"/>
  </w:num>
  <w:num w:numId="18">
    <w:abstractNumId w:val="23"/>
  </w:num>
  <w:num w:numId="19">
    <w:abstractNumId w:val="1"/>
  </w:num>
  <w:num w:numId="20">
    <w:abstractNumId w:val="25"/>
  </w:num>
  <w:num w:numId="21">
    <w:abstractNumId w:val="6"/>
  </w:num>
  <w:num w:numId="22">
    <w:abstractNumId w:val="2"/>
  </w:num>
  <w:num w:numId="23">
    <w:abstractNumId w:val="26"/>
  </w:num>
  <w:num w:numId="24">
    <w:abstractNumId w:val="7"/>
  </w:num>
  <w:num w:numId="25">
    <w:abstractNumId w:val="17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43"/>
    <w:rsid w:val="000031ED"/>
    <w:rsid w:val="00003608"/>
    <w:rsid w:val="00021080"/>
    <w:rsid w:val="000449F7"/>
    <w:rsid w:val="00081108"/>
    <w:rsid w:val="000955B6"/>
    <w:rsid w:val="000A2E8B"/>
    <w:rsid w:val="000C0F6A"/>
    <w:rsid w:val="000C617B"/>
    <w:rsid w:val="000D5E52"/>
    <w:rsid w:val="000F4B26"/>
    <w:rsid w:val="00101B9F"/>
    <w:rsid w:val="00102CDD"/>
    <w:rsid w:val="001052AD"/>
    <w:rsid w:val="00131A6B"/>
    <w:rsid w:val="00151F74"/>
    <w:rsid w:val="00162DFA"/>
    <w:rsid w:val="00166DCF"/>
    <w:rsid w:val="00167FAC"/>
    <w:rsid w:val="0018644C"/>
    <w:rsid w:val="00187E8C"/>
    <w:rsid w:val="0019451A"/>
    <w:rsid w:val="001A4D57"/>
    <w:rsid w:val="001D0B08"/>
    <w:rsid w:val="001D407F"/>
    <w:rsid w:val="001D447E"/>
    <w:rsid w:val="001E07CD"/>
    <w:rsid w:val="001E4CE2"/>
    <w:rsid w:val="001F5868"/>
    <w:rsid w:val="00210F8A"/>
    <w:rsid w:val="0024124C"/>
    <w:rsid w:val="0024429B"/>
    <w:rsid w:val="00245820"/>
    <w:rsid w:val="00245C06"/>
    <w:rsid w:val="00247B82"/>
    <w:rsid w:val="002775EC"/>
    <w:rsid w:val="002848C9"/>
    <w:rsid w:val="002935D8"/>
    <w:rsid w:val="002A1FAE"/>
    <w:rsid w:val="002C2A43"/>
    <w:rsid w:val="002D03AD"/>
    <w:rsid w:val="002D1476"/>
    <w:rsid w:val="002E0093"/>
    <w:rsid w:val="002E4DEA"/>
    <w:rsid w:val="002F2AF8"/>
    <w:rsid w:val="00312ABC"/>
    <w:rsid w:val="00317C9B"/>
    <w:rsid w:val="00321CC7"/>
    <w:rsid w:val="00324597"/>
    <w:rsid w:val="00327CBA"/>
    <w:rsid w:val="0033140C"/>
    <w:rsid w:val="0034342B"/>
    <w:rsid w:val="00375AB6"/>
    <w:rsid w:val="003854AE"/>
    <w:rsid w:val="00394C35"/>
    <w:rsid w:val="003D1E3D"/>
    <w:rsid w:val="003D5676"/>
    <w:rsid w:val="003F2089"/>
    <w:rsid w:val="00407F70"/>
    <w:rsid w:val="00430D89"/>
    <w:rsid w:val="0044755B"/>
    <w:rsid w:val="004630E8"/>
    <w:rsid w:val="004C0807"/>
    <w:rsid w:val="004C6543"/>
    <w:rsid w:val="004D7D5A"/>
    <w:rsid w:val="004F7407"/>
    <w:rsid w:val="00513A43"/>
    <w:rsid w:val="00517AC4"/>
    <w:rsid w:val="00530467"/>
    <w:rsid w:val="00560116"/>
    <w:rsid w:val="00563D59"/>
    <w:rsid w:val="00566381"/>
    <w:rsid w:val="00587736"/>
    <w:rsid w:val="00595CDD"/>
    <w:rsid w:val="005B420E"/>
    <w:rsid w:val="005C7F74"/>
    <w:rsid w:val="005E4DE5"/>
    <w:rsid w:val="005E714C"/>
    <w:rsid w:val="005F69FE"/>
    <w:rsid w:val="00602811"/>
    <w:rsid w:val="00605934"/>
    <w:rsid w:val="006312F7"/>
    <w:rsid w:val="00660F4B"/>
    <w:rsid w:val="00661A34"/>
    <w:rsid w:val="00681DB5"/>
    <w:rsid w:val="00682EBC"/>
    <w:rsid w:val="0069328B"/>
    <w:rsid w:val="006A463C"/>
    <w:rsid w:val="006B48C9"/>
    <w:rsid w:val="006C22FE"/>
    <w:rsid w:val="006D2F24"/>
    <w:rsid w:val="006D6950"/>
    <w:rsid w:val="006E220E"/>
    <w:rsid w:val="006E5FE3"/>
    <w:rsid w:val="00713079"/>
    <w:rsid w:val="00714610"/>
    <w:rsid w:val="007A0EBE"/>
    <w:rsid w:val="007B1356"/>
    <w:rsid w:val="007B2859"/>
    <w:rsid w:val="007C3339"/>
    <w:rsid w:val="007D6C29"/>
    <w:rsid w:val="007F5001"/>
    <w:rsid w:val="007F51DE"/>
    <w:rsid w:val="007F58E4"/>
    <w:rsid w:val="007F7082"/>
    <w:rsid w:val="008351CB"/>
    <w:rsid w:val="0084245E"/>
    <w:rsid w:val="00860C10"/>
    <w:rsid w:val="00883348"/>
    <w:rsid w:val="00884698"/>
    <w:rsid w:val="00884F28"/>
    <w:rsid w:val="008C739E"/>
    <w:rsid w:val="008D285B"/>
    <w:rsid w:val="009022F5"/>
    <w:rsid w:val="009063F6"/>
    <w:rsid w:val="009102D7"/>
    <w:rsid w:val="0093134C"/>
    <w:rsid w:val="00931A91"/>
    <w:rsid w:val="00945AEE"/>
    <w:rsid w:val="00954035"/>
    <w:rsid w:val="00966CE6"/>
    <w:rsid w:val="0097360B"/>
    <w:rsid w:val="00983067"/>
    <w:rsid w:val="0099217A"/>
    <w:rsid w:val="009931DB"/>
    <w:rsid w:val="009A020C"/>
    <w:rsid w:val="009A67E6"/>
    <w:rsid w:val="009C05EC"/>
    <w:rsid w:val="009C3A72"/>
    <w:rsid w:val="009C6E17"/>
    <w:rsid w:val="009D1AA1"/>
    <w:rsid w:val="009F20E3"/>
    <w:rsid w:val="009F232F"/>
    <w:rsid w:val="00A07BEE"/>
    <w:rsid w:val="00A15881"/>
    <w:rsid w:val="00A202EA"/>
    <w:rsid w:val="00A3372B"/>
    <w:rsid w:val="00A44CAB"/>
    <w:rsid w:val="00A57D11"/>
    <w:rsid w:val="00A61941"/>
    <w:rsid w:val="00A6226E"/>
    <w:rsid w:val="00A677C4"/>
    <w:rsid w:val="00A67806"/>
    <w:rsid w:val="00A769C1"/>
    <w:rsid w:val="00A80100"/>
    <w:rsid w:val="00AA623C"/>
    <w:rsid w:val="00AB1808"/>
    <w:rsid w:val="00AB78D1"/>
    <w:rsid w:val="00B04EE6"/>
    <w:rsid w:val="00B073DA"/>
    <w:rsid w:val="00B10FDB"/>
    <w:rsid w:val="00B25233"/>
    <w:rsid w:val="00B4788C"/>
    <w:rsid w:val="00B5631F"/>
    <w:rsid w:val="00B67A4B"/>
    <w:rsid w:val="00B95371"/>
    <w:rsid w:val="00BA2D40"/>
    <w:rsid w:val="00BA50A3"/>
    <w:rsid w:val="00BB0096"/>
    <w:rsid w:val="00BB35EB"/>
    <w:rsid w:val="00BF46E2"/>
    <w:rsid w:val="00C031C3"/>
    <w:rsid w:val="00C31EE4"/>
    <w:rsid w:val="00C3370A"/>
    <w:rsid w:val="00C33AA8"/>
    <w:rsid w:val="00C41EE2"/>
    <w:rsid w:val="00C448C2"/>
    <w:rsid w:val="00C50B16"/>
    <w:rsid w:val="00C61FE9"/>
    <w:rsid w:val="00C711BB"/>
    <w:rsid w:val="00C81F09"/>
    <w:rsid w:val="00CF00AC"/>
    <w:rsid w:val="00D022A2"/>
    <w:rsid w:val="00D27999"/>
    <w:rsid w:val="00D7791E"/>
    <w:rsid w:val="00DA2FCD"/>
    <w:rsid w:val="00DA6A60"/>
    <w:rsid w:val="00DB4AF4"/>
    <w:rsid w:val="00DD5077"/>
    <w:rsid w:val="00DE5184"/>
    <w:rsid w:val="00DF200C"/>
    <w:rsid w:val="00E1217B"/>
    <w:rsid w:val="00E51852"/>
    <w:rsid w:val="00E538C8"/>
    <w:rsid w:val="00E57540"/>
    <w:rsid w:val="00E7381C"/>
    <w:rsid w:val="00E7601C"/>
    <w:rsid w:val="00E76763"/>
    <w:rsid w:val="00E940A6"/>
    <w:rsid w:val="00E945B6"/>
    <w:rsid w:val="00EC11BE"/>
    <w:rsid w:val="00EE0074"/>
    <w:rsid w:val="00F17E4E"/>
    <w:rsid w:val="00F2663A"/>
    <w:rsid w:val="00F26D1C"/>
    <w:rsid w:val="00F3011C"/>
    <w:rsid w:val="00F33B7F"/>
    <w:rsid w:val="00F713F1"/>
    <w:rsid w:val="00F85249"/>
    <w:rsid w:val="00F9534B"/>
    <w:rsid w:val="00F95588"/>
    <w:rsid w:val="00FB7C2B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34990"/>
  <w15:docId w15:val="{826718E4-7BC8-4B36-9086-8A69C73E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7B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3D1E3D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78D1"/>
    <w:pPr>
      <w:ind w:left="720"/>
    </w:pPr>
  </w:style>
  <w:style w:type="paragraph" w:styleId="a4">
    <w:name w:val="header"/>
    <w:basedOn w:val="a"/>
    <w:link w:val="a5"/>
    <w:uiPriority w:val="99"/>
    <w:rsid w:val="00FF03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locked/>
    <w:rsid w:val="00FF0343"/>
  </w:style>
  <w:style w:type="paragraph" w:styleId="a6">
    <w:name w:val="footer"/>
    <w:basedOn w:val="a"/>
    <w:link w:val="a7"/>
    <w:uiPriority w:val="99"/>
    <w:rsid w:val="00FF03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locked/>
    <w:rsid w:val="00FF0343"/>
  </w:style>
  <w:style w:type="character" w:styleId="a8">
    <w:name w:val="Hyperlink"/>
    <w:uiPriority w:val="99"/>
    <w:rsid w:val="0044755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F00AC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лавие 1 Знак"/>
    <w:basedOn w:val="a0"/>
    <w:link w:val="1"/>
    <w:rsid w:val="003D1E3D"/>
    <w:rPr>
      <w:rFonts w:ascii="Times New Roman" w:eastAsia="Times New Roman" w:hAnsi="Times New Roman"/>
      <w:b/>
      <w:bCs/>
      <w:caps/>
      <w:sz w:val="24"/>
    </w:rPr>
  </w:style>
  <w:style w:type="paragraph" w:styleId="ab">
    <w:name w:val="Body Text"/>
    <w:link w:val="ac"/>
    <w:unhideWhenUsed/>
    <w:rsid w:val="003D1E3D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/>
      <w:bCs/>
      <w:sz w:val="24"/>
      <w:lang w:eastAsia="en-US"/>
    </w:rPr>
  </w:style>
  <w:style w:type="character" w:customStyle="1" w:styleId="ac">
    <w:name w:val="Основен текст Знак"/>
    <w:basedOn w:val="a0"/>
    <w:link w:val="ab"/>
    <w:rsid w:val="003D1E3D"/>
    <w:rPr>
      <w:rFonts w:ascii="Times New Roman" w:eastAsia="Times New Roman" w:hAnsi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lcome.bnt.bg/images/velikitebg/7_kiril_i_metodii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t2.gstatic.com/images?q=tbn:ww9i5vAMfwkv7M:http://welcome.bnt.bg/images/velikitebg/7_kiril_i_metodi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EDS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MPower</cp:lastModifiedBy>
  <cp:revision>4</cp:revision>
  <cp:lastPrinted>2024-09-05T06:17:00Z</cp:lastPrinted>
  <dcterms:created xsi:type="dcterms:W3CDTF">2024-08-30T10:58:00Z</dcterms:created>
  <dcterms:modified xsi:type="dcterms:W3CDTF">2024-09-05T06:32:00Z</dcterms:modified>
</cp:coreProperties>
</file>